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62234/CTHN-TTHT năm 2024 về Thuế thu nhập cá nhân đối với thu nhập từ trúng thưởng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62234/CTHN-TTHT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T Ổ NG CỤC THUẾ</w:t>
      </w:r>
    </w:p>
    <w:p>
      <w:r>
        <w:t>CỤC THU Ế  TP HÀ NỘI</w:t>
      </w:r>
    </w:p>
    <w:p>
      <w:r>
        <w:t>-------</w:t>
      </w:r>
    </w:p>
    <w:p>
      <w:r>
        <w:t>CỘNG HÒA XÃ HỘI CHỦ NGHĨA VIỆT NAM</w:t>
      </w:r>
    </w:p>
    <w:p>
      <w:r>
        <w:t>Độc lập - Tự do - Hạnh phúc</w:t>
      </w:r>
    </w:p>
    <w:p>
      <w:r>
        <w:t>---------------</w:t>
      </w:r>
    </w:p>
    <w:p>
      <w:r>
        <w:t>Số:  62234 /CTHN-TTHT</w:t>
      </w:r>
    </w:p>
    <w:p>
      <w:r>
        <w:t>V/v thuế TNCN đối với thu nhập từ trúng  th ưởng</w:t>
      </w:r>
    </w:p>
    <w:p>
      <w:r>
        <w:t>Hà Nội, ngày  20  tháng  11  năm  2024</w:t>
      </w:r>
    </w:p>
    <w:p>
      <w:r>
        <w:t>Kính g ử i:  Công ty CP giải trí và tổ chức sự kiện VPT</w:t>
      </w:r>
    </w:p>
    <w:p>
      <w:r>
        <w:t>(Địa chỉ: Tầ n g 5 Tòa nhà LK06, Lô NO-07 Đường Hồng T i ến, Phường Bồ Đ ề , Qu ậ n Long Biên, TP Hà Nộ i ; MST: 0110416466)</w:t>
      </w:r>
    </w:p>
    <w:p>
      <w:r>
        <w:t>Cục Thuế TP Hà Nội nhận được văn bản không s ố  ghi ngày 29/10/2024 c ủ a Công ty CP giải trí và tổ chức sự kiện VPT vướng mắc về thuế TNCN đối với thu nhập t ừ  trúng thưởng .   Về vấn đề này, Cục Thuế TP Hà Nội có ý kiến như sau:</w:t>
      </w:r>
    </w:p>
    <w:p>
      <w:r>
        <w:t>- Căn cứ Thông tư số 11 1 /2013/TT-BTC ngày 15/08/2013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w:t>
      </w:r>
    </w:p>
    <w:p>
      <w:r>
        <w:t>+ Tại khoản 6 Điều 2 quy định về các khoản thuế thu nhập cá nhân từ t rúng  thưởng:</w:t>
      </w:r>
    </w:p>
    <w:p>
      <w:r>
        <w:t>“6. Thu nhập từ  trú ng thưởng</w:t>
      </w:r>
    </w:p>
    <w:p>
      <w:r>
        <w:t>Thu nhập từ trúng thưởng là các khoản tiền hoặc hiện vật mà cá nh â n nh ận   được dưới các hình  thức sau đây:</w:t>
      </w:r>
    </w:p>
    <w:p>
      <w:r>
        <w:t>...đ) Trúng thưởng trong các trò chơi, cuộc th i  có thưởng và các hình thức tr ú ng thưởng khác do các tổ chức kinh tế, cơ quan hành chính, sự nghiệp, các đoàn thể và các tổ chức, cá nhân khác tổ chức. ”</w:t>
      </w:r>
    </w:p>
    <w:p>
      <w:r>
        <w:t>+ Tại Điều 15 quy định về căn cứ tính thuế đối với thu nhập từ trúng thưởng</w:t>
      </w:r>
    </w:p>
    <w:p>
      <w:r>
        <w:t>“Điều 15. Căn cứ tính thuế đối với thu nhập từ tr ú ng thưởng</w:t>
      </w:r>
    </w:p>
    <w:p>
      <w:r>
        <w:t>Căn cứ tính thuế đối với thu nhập từ  trúng  thưởng là thu nhập tính thuế và thuế suất</w:t>
      </w:r>
    </w:p>
    <w:p>
      <w:r>
        <w:t>1. Thu nhập tính thuế</w:t>
      </w:r>
    </w:p>
    <w:p>
      <w:r>
        <w:t>Thu nhập tính thuế từ trúng thưởng là phần giá trị giải thưởng vượt trên 10 triệu đồng mà người nộp thuế nhận được theo từng lần tr ú ng thưởng không phụ thuộc vào số lần nhận tiền thưởng.</w:t>
      </w:r>
    </w:p>
    <w:p>
      <w:r>
        <w:t>Trường hợp một giải thưởng nhưng có nhiều người trúng giải thì thu nhập tính thuế được phân ch i a cho từng người nhận giải thưởng. Người được tr ú ng giải phải xuất trình các căn cứ pháp lý chứng minh. Trường hợp không c ó  căn cứ pháp lý chứng minh thì thu nhập  trúng  thưởng tính cho một cá nhân. Trường hợp cá nhân  trúng  nhiều giải thưởng  t rong một cuộc chơi thì thu nhập t í nh thu ế  được t í nh  trên  t ổ ng giá trị của các giải thưởng.</w:t>
      </w:r>
    </w:p>
    <w:p>
      <w:r>
        <w:t>Thu nhập tính thuế đối với một số  trò  chơi có thưởng, cụ thể như sau:</w:t>
      </w:r>
    </w:p>
    <w:p>
      <w:r>
        <w:t>...d) Đối với tr ú ng thưởng từ các t r ò chơi, cuộc thi có thưởng được t í nh theo  từng  lần lĩnh thưởng. Giá  trị  tiền thưởng bằng toàn bộ số tiền thưởng vượt trên 10 triệu đồng mà người ch ơ i nhận được chưa trừ bất cứ một khoản chi phí nào.</w:t>
      </w:r>
    </w:p>
    <w:p>
      <w:r>
        <w:t>2. Thuế suất thuế thu nhập cá nhân đối với thu nhập từ trúng thưởng áp dụng theo Biểu thuế toàn phần với thuế suất là 10%.</w:t>
      </w:r>
    </w:p>
    <w:p>
      <w:r>
        <w:t>3. Thời điểm xác định thu nhập tính thuế</w:t>
      </w:r>
    </w:p>
    <w:p>
      <w:r>
        <w:t>Th ờ i điểm xác định thu nhập tính thuế đối với thu nhập từ trúng thưởng là thời điểm tổ chức, cá nhân trả thưởng cho người  tr úng thưởng.</w:t>
      </w:r>
    </w:p>
    <w:p>
      <w:r>
        <w:t>4. Cách tính thuế:</w:t>
      </w:r>
    </w:p>
    <w:p>
      <w:r>
        <w:t>Thuế thu nhập cá nhân  phải nộp  = Thu nhập  tính thuế   x Thuế suất 10%</w:t>
      </w:r>
    </w:p>
    <w:p>
      <w:r>
        <w:t>+ Tại tiết g khoản 1 Điều 25 quy định về khấu trừ  thuế  và chứng từ khấu trừ thuế</w:t>
      </w:r>
    </w:p>
    <w:p>
      <w:r>
        <w:t>“Điều 25. Khấu trừ thuế và  chứng  từ khấu trừ thuế</w:t>
      </w:r>
    </w:p>
    <w:p>
      <w:r>
        <w:t>1 . Khấu t r ừ thuế</w:t>
      </w:r>
    </w:p>
    <w:p>
      <w:r>
        <w:t>Kh ấ u t r ừ thu ế   là việc tổ chức, cá nhân   trả  thu nhập thực hiện tính  tr ừ s ố   thuế   phải nộp vào thu nhập của người nộp thuế trước khi  tr ả thu nhập, cụ thể như sau:</w:t>
      </w:r>
    </w:p>
    <w:p>
      <w:r>
        <w:t>...g. Thu nhập từ trúng thưởng</w:t>
      </w:r>
    </w:p>
    <w:p>
      <w:r>
        <w:t>Tổ chức    trả    tiền thưởng có trách nhiệm khấu trừ thuế thu    nhập    cá nhân    trước    khi trả thưởng cho cá nhân t   rúng    thưởng  ,  s ố  thuế khấu trừ được xác định theo hướng dẫn tại Điều 15 Thông tư này.”</w:t>
      </w:r>
    </w:p>
    <w:p>
      <w:r>
        <w:t>- Căn cứ Điều 18 Thông tư số 92/2015/TT-BTC ngày 15/6/2015 của Bộ Tài chính sửa đổi, bổ sung điểm c khoản 1 Điều 15 Thông tư số  1 11/2013/TT-BTC:</w:t>
      </w:r>
    </w:p>
    <w:p>
      <w:r>
        <w:t>“Điều 18. Sửa đổi, bổ sung điểm c khoản  1  Điều 15  Th ông tư s ố 11 1/2013/TT-BTC như sau:</w:t>
      </w:r>
    </w:p>
    <w:p>
      <w:r>
        <w:t>“c) Đối với tr ú ng thưởng t r ong các hình thức cá cược, đặt cược là toàn bộ giá  trị  giải thưởng vượt trên 10  triệu  đồng mà người tham gia nhận được chưa trừ bất cứ một khoản chi ph í  nào.”</w:t>
      </w:r>
    </w:p>
    <w:p>
      <w:r>
        <w:t>- Căn cứ Phụ  l ục II ban hành kèm theo Thông tư số 80/2021/TT-BTC ngày 29/9/2021 của Bộ Tài chính quy định về mẫu biểu hồ sơ khai thuế:</w:t>
      </w:r>
    </w:p>
    <w:p>
      <w:r>
        <w:t>STT</w:t>
      </w:r>
    </w:p>
    <w:p>
      <w:r>
        <w:t>M ẫ u số</w:t>
      </w:r>
    </w:p>
    <w:p>
      <w:r>
        <w:t>Tên hồ sơ mẫu biểu</w:t>
      </w:r>
    </w:p>
    <w:p>
      <w:r>
        <w:t>VII. M ẫ u biểu hồ sơ khai thuế thu nhập cá nhân</w:t>
      </w:r>
    </w:p>
    <w:p>
      <w:r>
        <w:t>60</w:t>
      </w:r>
    </w:p>
    <w:p>
      <w:r>
        <w:t>06/TNCN</w:t>
      </w:r>
    </w:p>
    <w:p>
      <w:r>
        <w:t>Tờ khai thuế thu nhập cá nhân (áp dụng đối với tổ chức, cá nhân trả thu nhập kh ấ u  tr ừ thuế đối với thu nhập từ đầu tư vốn, từ chuy ể n nhượng chứng khoán, từ bản quyền, từ nhượng quyền thương mại, từ trúng thưởng của cá nhân c ư     trú  và cá nhân không cư trú; từ kinh doanh của cá nhân không cư  trú ; tổ chức, cá nhân nhận chuyển nhượng vốn của cá nhân không cư  trú ).</w:t>
      </w:r>
    </w:p>
    <w:p>
      <w:r>
        <w:t>Căn cứ các quy định trên, các khoản tiền hoặc hiện vật mà cá nhân nhận được do tham gia trò chơi, cuộc thi có thưởng được xác định là thu nhập từ trúng thưởng theo hướng dẫn tại khoản 6 Điều 2 Thông tư số 111/2013/TT-BTC ngày 15/8/2013 của Bộ Tài chính. Tổ chức trả tiền trúng thưởng có trách nhiệm khấu trừ thuế thu nhập cá nhân trước khi trả thưởng cho cá nhân trúng thưởng theo hướng dẫn tại Điều 15 Thông tư số 111/2013/TT-BTC, Điều 18 Thông tư số 92/2015/TT-BTC ngày của Bộ Tài chính và thực hiện kê khai theo hướng dẫn tại Phụ lục II ban hành kèm theo Thông tư số 80/2021/TT-BTC ngày 29/9/2021 của Bộ Tài chính.</w:t>
      </w:r>
    </w:p>
    <w:p>
      <w:r>
        <w:t>Trong quá trình thực hiện chính sách thuế, trường hợp còn vướng mắc, đơn vị có thể tham khảo các văn bản hướng dẫn của Cục Thuế TP Hà Nội được đăng tải trên website  http:// hanoi .gdt.gov.v n   hoặc liên hệ với Phòng Thanh tra - kiểm tra số 9 để được hỗ trợ giải quyết.</w:t>
      </w:r>
    </w:p>
    <w:p>
      <w:r>
        <w:t>Cục  Thuế TP H à Nội có ý kiến để Công ty  CP giải trí và tổ chức sự kiện VPT  được biết./.</w:t>
      </w:r>
    </w:p>
    <w:p>
      <w:r>
        <w:t>Nơi nhận:</w:t>
      </w:r>
    </w:p>
    <w:p>
      <w:r>
        <w:t>- Như trên;</w:t>
      </w:r>
    </w:p>
    <w:p>
      <w:r>
        <w:t>- Phòng NVDTPC;</w:t>
      </w:r>
    </w:p>
    <w:p>
      <w:r>
        <w:t>- Phòng TTKT9;</w:t>
      </w:r>
    </w:p>
    <w:p>
      <w:r>
        <w:t>- Website Cục Thuế;</w:t>
      </w:r>
    </w:p>
    <w:p>
      <w:r>
        <w:t>- Lưu: VT, TTHT(2) .</w:t>
      </w:r>
    </w:p>
    <w:p>
      <w:r>
        <w:t>KT. CỤC TRƯỞNG</w:t>
      </w:r>
    </w:p>
    <w:p>
      <w:r>
        <w:t>PHÓ CỤC TRƯỞNG</w:t>
      </w:r>
    </w:p>
    <w:p>
      <w:r>
        <w:t>Trần Quang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