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6146/VPCP-KSTT năm 2024 công bố, công khai thủ tục hành chính theo quy định phân cấp thủ tục hành chính tại Nghị định 84/2024/NĐ-CP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6146/VPCP-KSTT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6146/VPCP-KSTT</w:t>
      </w:r>
    </w:p>
    <w:p>
      <w:r>
        <w:t>V/v công bố, công khai TTHC theo quy định phân cấp TTHC tại Nghị định số 84/2024/NĐ-CP</w:t>
      </w:r>
    </w:p>
    <w:p>
      <w:r>
        <w:t>Hà Nội, ngày 27 tháng 8 năm 2024</w:t>
      </w:r>
    </w:p>
    <w:p>
      <w:r>
        <w:t>Kính gửi:  Ủy ban nhân dân Thành phố Hồ Chí Minh.</w:t>
      </w:r>
    </w:p>
    <w:p>
      <w:r>
        <w:t>Phúc đáp Công văn số 4782/UBND-KSTT ngày 20 tháng 8 năm 2024 của Ủy ban nhân dân Thành phố Hồ Chí Minh về việc triển khai thực hiện thủ tục hành chính được phân cấp theo quy định tại Nghị định số 84/2024/NĐ-CP ngày 10 tháng 7 năm 2024 của Chính phủ, Văn phòng Chính phủ có ý kiến đối với kiến nghị hướng dẫn Thành phố thực hiện công bố, công khai thủ tục hành chính như sau:</w:t>
      </w:r>
    </w:p>
    <w:p>
      <w:r>
        <w:t>1. Về công bố thủ tục hành chính</w:t>
      </w:r>
    </w:p>
    <w:p>
      <w:r>
        <w:t>a) Đối với những nội dung phân cấp chưa quy định thủ tục hành chính: Khoản 1 Điều 12 Nghị định số 84/2024/NĐ-CP đã giao Ủy ban nhân dân Thành phố Hồ Chí Minh trình Hội đồng nhân dân Thành phố quy định hoặc điều chỉnh thủ tục hành chính, bảo đảm phù hợp với nguyên tắc quy định tại khoản 6 Điều 3 Nghị định số 84/2024/NĐ-CP. Do đó, đề nghị Ủy ban nhân dân Thành phố rà soát, tham mưu, trình Hội đồng nhân dân Thành phố thực hiện nội dung trên. Trên cơ sở văn bản quy định hoặc điều chỉnh thủ tục hành chính của Hội đồng nhân dân Thành phố, đề nghị Chủ tịch Ủy ban nhân dân Thành phố Hồ Chí Minh công bố thủ tục hành chính theo đúng quy định tại Điều 13, 14, 15 Nghị định số 63/2010/NĐ-CP ngày 08 tháng 6 năm 2010 của Chính phủ về kiểm soát thủ tục hành chính (đã được sửa đổi, bổ sung tại Nghị định số 92/2017/NĐ-CP ngày 07 tháng 8 năm 2017 của Chính phủ).</w:t>
      </w:r>
    </w:p>
    <w:p>
      <w:r>
        <w:t>b) Đối với những nội dung phân cấp đã quy định thủ tục hành chính, chỉ sửa đổi, bổ sung về thẩm quyền giải quyết, cơ quan thực hiện thủ tục hành chính theo quy định tại Nghị định số 84/2024/NĐ-CP: Căn cứ quy định tại khoản 2 Điều 13, Điều 14, Điều 15 Nghị định số 63/2010/NĐ-CP (đã được sửa đổi, bổ sung), đề nghị Chủ tịch Ủy ban nhân dân Thành phố Hồ Chí Minh công bố danh mục thủ tục hành chính thuộc thẩm quyền giải quyết, trong đó phải xác định rõ phạm vi, bộ phận cấu thành thủ tục hành chính được sửa đổi, bổ sung theo văn bản quy phạm pháp luật có quy định việc sửa đổi, bổ sung thủ tục hành chính.</w:t>
      </w:r>
    </w:p>
    <w:p>
      <w:r>
        <w:t>2. Về cập nhật, công khai thủ tục hành chính trên Cơ sở dữ liệu quốc gia về thủ tục hành chính</w:t>
      </w:r>
    </w:p>
    <w:p>
      <w:r>
        <w:t>a) Đối với thủ tục hành chính công bố theo điểm a mục 1 Công văn này: Đề nghị Thành phố cập nhật, công khai theo quy định tại Điều 16, 17 Nghị định số 63/2010/NĐ-CP (đã được sửa đổi, bổ sung), Quyết định số 31/2021/QĐ- TTg ngày 11 tháng 10 năm 2021 của Thủ tướng Chính phủ và Thông tư số 02/2017/TT-VPCP ngày 31 tháng 10 năm 2017 của Văn phòng Chính phủ.</w:t>
      </w:r>
    </w:p>
    <w:p>
      <w:r>
        <w:t>b) Đối với thủ tục hành chính công bố theo điểm b mục 1 Công văn này:</w:t>
      </w:r>
    </w:p>
    <w:p>
      <w:r>
        <w:t>- Trường hợp chỉ bổ sung đối tượng, cơ quan thực hiện của thủ tục hành chính mà Thành phố đang thực hiện: Thành phố thực hiện cập nhật, công khai trên cơ sở mã số thủ tục hành chính mà Thành phố đang thực hiện.</w:t>
      </w:r>
    </w:p>
    <w:p>
      <w:r>
        <w:t>- Trường hợp phải cập nhật sửa đổi, bổ sung trên thủ tục hành chính mà bộ, ngành đang thực hiện: Đề nghị các bộ, cơ quan điều chỉnh dữ liệu thủ tục hành chính đối với trường hợp quy định tại điểm a khoản 6 Điều 3 Nghị định số 84/2024/NĐ-CP (phân cấp thực hiện; bổ sung đối tượng thực hiện,…). Trên cơ sở đó, Thành phố thực hiện cập nhật, địa phương hóa các thủ tục hành chính này trên Cơ sở dữ liệu quốc gia về thủ tục hành chính theo quy định tại Nghị định số 63/2010/NĐ-CP (đã được sửa đổi, bổ sung), Quyết định số 31/2021/QĐ-TTg ngày 11 tháng 10 năm 2021 của Thủ tướng Chính phủ và Thông tư số 02/2017/TT-VPCP ngày 31 tháng 10 năm 2017 của Văn phòng Chính phủ.</w:t>
      </w:r>
    </w:p>
    <w:p>
      <w:r>
        <w:t>Trên đây là ý kiến của Văn phòng Chính phủ, xin gửi Ủy ban nhân dân Thành phố Hồ Chí Minh để nghiên cứu, thực hiện./.</w:t>
      </w:r>
    </w:p>
    <w:p>
      <w:r>
        <w:t>Nơi nhận:</w:t>
      </w:r>
    </w:p>
    <w:p>
      <w:r>
        <w:t>- Như trên;</w:t>
      </w:r>
    </w:p>
    <w:p>
      <w:r>
        <w:t>- Các Bộ: Y tế, Xây dựng, Công Thương, LĐTBXH, GDĐT (để phối hợp);</w:t>
      </w:r>
    </w:p>
    <w:p>
      <w:r>
        <w:t>- UBND các tỉnh, TP trực thuộc TƯ (để biết);</w:t>
      </w:r>
    </w:p>
    <w:p>
      <w:r>
        <w:t>- VPCP: BTCN (để b/c), Vụ QHĐP;</w:t>
      </w:r>
    </w:p>
    <w:p>
      <w:r>
        <w:t>- Lưu: VT, KSTT (2).</w:t>
      </w:r>
    </w:p>
    <w:p>
      <w:r>
        <w:t>TL. BỘ TRƯỞNG, CHỦ NHIỆM</w:t>
      </w:r>
    </w:p>
    <w:p>
      <w:r>
        <w:t>KT. CỤC TRƯỞNG CỤC KIỂM SOÁT THỦ TỤC HÀNH CHÍNH</w:t>
      </w:r>
    </w:p>
    <w:p>
      <w:r>
        <w:t>PHÓ CỤC TRƯỞNG</w:t>
      </w:r>
    </w:p>
    <w:p>
      <w:r>
        <w:t>Nguyễn Duy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