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6026/TCT-CS năm 2024 về Thuế tài nguyên đối với một số loại khoáng sản trên địa bàn tỉnh Lào Cai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6026/TCT-CS</w:t>
      </w:r>
    </w:p>
    <w:p>
      <w:r>
        <w:t>V/v thuế tài nguyên</w:t>
      </w:r>
    </w:p>
    <w:p>
      <w:r>
        <w:t>Hà Nội, ngày 17 tháng 12 năm 2024</w:t>
      </w:r>
    </w:p>
    <w:p>
      <w:r>
        <w:t>Kính gửi:  Sở Tài chính tỉnh Lào Cai.</w:t>
      </w:r>
    </w:p>
    <w:p>
      <w:r>
        <w:t>Tổng cục Thuế nhận được công văn số 2572/STC-QLG&amp;TSC ngày 25/10/2024 của Sở Tài chính tỉnh Lào Cai đề nghị hướng dẫn xác định giá tính thuế tài nguyên đối với một số loại khoáng sản trên địa bàn tỉnh Lào Cai.  V ề vấn đề này, Tổng cục Thuế có ý kiến như sau:</w:t>
      </w:r>
    </w:p>
    <w:p>
      <w:r>
        <w:t>1. Về việc xác định chi phí chế biến được trừ:</w:t>
      </w:r>
    </w:p>
    <w:p>
      <w:r>
        <w:t>Căn cứ quy định tại khoản 4 Điều 4 Nghị định số 50/2010/NĐ-CP ngày 14/5/2010 của Chính phủ hướng dẫn thi hành một số điều của Luật Thuế tài nguyên ( được sửa đổi, bổ sung tại khoản 4, Điều 4 Nghị định số 12/2015/NĐ-CP ); Căn cứ quy định tại khoản 3 Điều 5, khoản 5 Điều 6 Thông tư số 152/2015/TT-BTC ngày 02/10/2015 của Bộ Tài chính về thuế tài nguyên.</w:t>
      </w:r>
    </w:p>
    <w:p>
      <w:r>
        <w:t>Căn cứ quy định nêu trên, trường hợp cơ sở sản xuất kinh doanh khai thác tài nguyên, toàn bộ sản lượng tài nguyên khai thác đưa vào sản xuất, chế biến mới bán ra xác định sản lượng theo hướng dẫn tại khoản 3 Điều 5 Thông tư số 152/2015/TT-BTC của Bộ Tài chính. Đối với trường hợp này, doanh nghiệp tự xác định căn cứ định mức, quy trình kỹ thuật của mình.</w:t>
      </w:r>
    </w:p>
    <w:p>
      <w:r>
        <w:t>Trường hợp đã chế biến thành sản phẩm công nghiệp và được Bộ quản lý chuyên ngành xác nhận đã thành sản phẩm công nghiệp thì Sở Tài chính chủ trì, phối hợp cơ quan quản lý nhà nước chuyên ngành xác định chi phí của công đoạn chế biến từ sản phẩm tài nguyên thành sản phẩm công nghiệp theo đúng quy định tại điểm c2 khoản 5 Điều 6 Thông tư số 152/2015/TT-BTC của Bộ Tài chính nêu trên.</w:t>
      </w:r>
    </w:p>
    <w:p>
      <w:r>
        <w:t>Đề nghị Sở Tài chính tỉnh Lào Cai chủ trì phối hợp với các sở, ngành chức năng căn cứ hướng dẫn của Bộ chuyên ngành, Bộ Tài chính để thu thập hồ sơ tài liệu, số liệu về công nghệ chế biến của Dự án đầu tư khai thác, chế biến khoáng sản đã được cơ quan có thẩm quyền phê duyệt và số liệu phản ánh trên chứng từ, sổ kế toán, kết quả hoạt động kinh doanh của các doanh nghiệp cùng ngành, nghề sản xuất kinh doanh trên địa bàn tỉnh  để  xây dựng mức chi phí của công đoạn chế biến từ sản phẩm tài nguyên thành sản phẩm công nghiệp được trừ làm căn cứ xác định giá tính thuế tài nguyên theo đúng quy định.</w:t>
      </w:r>
    </w:p>
    <w:p>
      <w:r>
        <w:t>2. Về việc bổ sung khung giá tính thuế tài nguyên:</w:t>
      </w:r>
    </w:p>
    <w:p>
      <w:r>
        <w:t>Trường hợp phát sinh loại tài nguyên mới chưa được quy định trong Khung giá tính thuế tài nguyên thì Sở Tài chính tỉnh Lào Cai chủ trì, phối hợp với các cơ quan liên quan báo cáo UBND cấp tỉnh thực hiện theo quy định tại Khoản 5 Điều 1 Thông tư số 41/2024/TT-BTC ngày 20/05/2024 của Bộ Tài chính.</w:t>
      </w:r>
    </w:p>
    <w:p>
      <w:r>
        <w:t>Tổng cục Thuế trả lời để Sở Tài chính tỉnh Lào Cai được biết./.</w:t>
      </w:r>
    </w:p>
    <w:p>
      <w:r>
        <w:t>Nơi nhận:</w:t>
      </w:r>
    </w:p>
    <w:p>
      <w:r>
        <w:t>- Như trên;</w:t>
      </w:r>
    </w:p>
    <w:p>
      <w:r>
        <w:t>- Cục QLGS CST, Vụ PC (BTC);</w:t>
      </w:r>
    </w:p>
    <w:p>
      <w:r>
        <w:t>- Vụ PC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