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5967/BGDĐT-GDTH năm 2023 xin ý kiến đối với Quy hoạch hệ thống cơ sở giáo dục chuyên biệt đối với người khuyết tật và hệ thống trung tâm hỗ trợ phát triển giáo dục hòa nhập thời kỳ 2021-2030, tầm nhìn đến năm 2050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5967/BGDĐT-GDTH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5967/ BGDĐT -GDTH</w:t>
      </w:r>
    </w:p>
    <w:p>
      <w:r>
        <w:t>V/v xin ý kiến đối với Quy hoạch hệ thống cơ sở giáo dục chuyên biệt đối với người khuyết tật và hệ thống trung tâm hỗ trợ phát triển  g iáo dục hòa nhập thời kỳ 2021 - 2030, tầm nhìn đến năm 2050</w:t>
      </w:r>
    </w:p>
    <w:p>
      <w:r>
        <w:t>Hà Nội, ngày 2 6  tháng 1 0  năm 202 3</w:t>
      </w:r>
    </w:p>
    <w:p>
      <w:r>
        <w:t>Kính gửi:   …………...............................................</w:t>
      </w:r>
    </w:p>
    <w:p>
      <w:r>
        <w:t>(Danh sách kèm theo)</w:t>
      </w:r>
    </w:p>
    <w:p>
      <w:r>
        <w:t>Thực hiện nhiệm vụ được giao tại Quyết định số 427/QĐ-TTg ngày 24/3/2021 của Thủ tướng Chính phủ phê duyệt Nhiệm vụ lập Quy hoạch hệ thống cơ sở giáo dục chuyên biệt đối với người khuyết tật và hệ thống tr u ng tâm hỗ trợ phát triển giáo dục hòa nhập thời kỳ 2021-2030, tầm nhìn đến năm 2050 (Quy hoạch), Bộ Giáo dục và Đào tạo đã chủ trì, phối hợp với các Bộ, ngành, địa phương triển khai lập Quy hoạch theo quy định.</w:t>
      </w:r>
    </w:p>
    <w:p>
      <w:r>
        <w:t>Để có cơ sở hoàn thiện hồ sơ trình thẩm định Quy hoạch theo quy định của pháp luật về quy hoạch, Bộ Giáo dục và Đào tạo đề nghị Quý c ơ  quan có ý kiến tham gia bằng văn bản đối với hồ sơ xin ý kiến Quy hoạch theo quy định tại Điều 19 Luật Quy hoạch và Điều 31 Nghị định số 37/2019/NĐ-CP ngày 07/5/2019 của Chính phủ quy định chi tiết một số điều của Luật Quy hoạch. Đường link hồ sơ xin ý kiến góp ý:   bit.ly /GYGDCB2023 (có thể truy cập theo mã QR ở cuối danh sách gửi kèm công văn này).</w:t>
      </w:r>
    </w:p>
    <w:p>
      <w:r>
        <w:t>Văn bản tham gia ý kiến xin gửi về Bộ Giáo dục và Đào tạo trước ngày 25/11/2023 để tổng hợp, hoàn thiện h ồ  sơ trình thẩm định Quy hoạch, đáp ứng tiến độ được Thủ tướng Chính phủ giao.</w:t>
      </w:r>
    </w:p>
    <w:p>
      <w:r>
        <w:t>Thông tin chi tiết x i n liên hệ: TS. Tạ Ngọc Trí, Phó Vụ trưởng Vụ Giáo dục Ti ể u học; Điện thoại: 0836083407; Email: tntri@moet.gov.vn.</w:t>
      </w:r>
    </w:p>
    <w:p>
      <w:r>
        <w:t>Bộ Giáo dục và Đào tạo rất mong nhận được sự quan tâm, phối hợp chặt chẽ, hiệu qu ả  của Quý cơ quan.</w:t>
      </w:r>
    </w:p>
    <w:p>
      <w:r>
        <w:t>Trân trọng./.</w:t>
      </w:r>
    </w:p>
    <w:p>
      <w:r>
        <w:t>Nơi nhận:</w:t>
      </w:r>
    </w:p>
    <w:p>
      <w:r>
        <w:t>- Như trên;</w:t>
      </w:r>
    </w:p>
    <w:p>
      <w:r>
        <w:t>- Bộ trưởng (để báo cáo);</w:t>
      </w:r>
    </w:p>
    <w:p>
      <w:r>
        <w:t>- Lưu: VT, GDTH.</w:t>
      </w:r>
    </w:p>
    <w:p>
      <w:r>
        <w:t>KT. BỘ TRƯỞNG</w:t>
      </w:r>
    </w:p>
    <w:p>
      <w:r>
        <w:t>THỨ TRƯỞNG</w:t>
      </w:r>
    </w:p>
    <w:p>
      <w:r>
        <w:t>Ngô Thị Minh</w:t>
      </w:r>
    </w:p>
    <w:p>
      <w:r>
        <w:t>DANH SÁCH GỬI CÔNG VĂN ĐỀ NGHỊ CHO Ý KIẾN QUY HOẠCH</w:t>
      </w:r>
    </w:p>
    <w:p>
      <w:r>
        <w:t>(Kèm theo Công văn s ố 5967 /BGD Đ T-GDTH  ngày 26  tháng  10  năm  2023)</w:t>
      </w:r>
    </w:p>
    <w:p>
      <w:r>
        <w:t>I - Ủy ban Trung  ươ ng Mặt trận Tổ quốc Việt Nam</w:t>
      </w:r>
    </w:p>
    <w:p>
      <w:r>
        <w:t>II - Các Bộ, ngành</w:t>
      </w:r>
    </w:p>
    <w:p>
      <w:r>
        <w:t>1. Bộ Nội vụ.</w:t>
      </w:r>
    </w:p>
    <w:p>
      <w:r>
        <w:t>2. Bộ Tài chính.</w:t>
      </w:r>
    </w:p>
    <w:p>
      <w:r>
        <w:t>3. Bộ Tài nguyên và Môi trường.</w:t>
      </w:r>
    </w:p>
    <w:p>
      <w:r>
        <w:t>4. Bộ Xây dựng.</w:t>
      </w:r>
    </w:p>
    <w:p>
      <w:r>
        <w:t>5. Bộ Lao động - Thương binh và Xã hội.</w:t>
      </w:r>
    </w:p>
    <w:p>
      <w:r>
        <w:t>6. Bộ Y tế.</w:t>
      </w:r>
    </w:p>
    <w:p>
      <w:r>
        <w:t>7. Bộ Khoa học và Công nghệ.</w:t>
      </w:r>
    </w:p>
    <w:p>
      <w:r>
        <w:t>8. Bộ Tư pháp.</w:t>
      </w:r>
    </w:p>
    <w:p>
      <w:r>
        <w:t>9. Văn phòng Chính phủ.</w:t>
      </w:r>
    </w:p>
    <w:p>
      <w:r>
        <w:t>10. Bộ Kế hoạch và Đầu tư.</w:t>
      </w:r>
    </w:p>
    <w:p>
      <w:r>
        <w:t>III. Ủy ban nhân dân tỉnh/thành phố trực thuộc trung ương (63).</w:t>
      </w:r>
    </w:p>
    <w:p>
      <w:r>
        <w:t>IV. Các tổ chức có liên quan</w:t>
      </w:r>
    </w:p>
    <w:p>
      <w:r>
        <w:t>1. Liên hiệp hội người khuyết tật Việt Nam.</w:t>
      </w:r>
    </w:p>
    <w:p>
      <w:r>
        <w:t>2. Hội người mù Việt Nam.</w:t>
      </w:r>
    </w:p>
    <w:p>
      <w:r>
        <w:t>3. Hiệp hội vì giáo dục cho mọi người Việt Nam (VA EF A).</w:t>
      </w:r>
    </w:p>
    <w:p>
      <w:r>
        <w:t>4. Tổ chức y tế Hà Lan (MCNV).</w:t>
      </w:r>
    </w:p>
    <w:p>
      <w:r>
        <w:t>5. Hội Bảo trợ người khuyết tật và trẻ mồ côi Việt Nam.</w:t>
      </w:r>
    </w:p>
    <w:p>
      <w:r>
        <w:t>Mã QR truy cập thư mục hồ sơ xin ý kiến Quy hoạch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