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5918/BYT-VPB1 năm 2024 trả lời kiến nghị của cử tri tỉnh Tây Ninh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5918/BYT-VPB1</w:t>
      </w:r>
    </w:p>
    <w:p>
      <w:r>
        <w:t>V/v trả lời kiến nghị của cử tri tỉnh Tây Ninh sau Kỳ họp thứ 7, Quốc hội khóa XV</w:t>
      </w:r>
    </w:p>
    <w:p>
      <w:r>
        <w:t>Hà Nội, ngày 30 tháng 09 năm 2024</w:t>
      </w:r>
    </w:p>
    <w:p>
      <w:r>
        <w:t>Kính gửi:  Đoàn Đại biểu Quốc hội tỉnh Tây Ninh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Tây Ninh.</w:t>
      </w:r>
    </w:p>
    <w:p>
      <w:r>
        <w:t>Bộ Y tế xin trả lời đối với kiến nghị liên quan đến lĩnh vực quản lý của ngành Y tế, cụ thể như sau:</w:t>
      </w:r>
    </w:p>
    <w:p>
      <w:r>
        <w:t>1. Kiến nghị ngành chức năng quan tâm cân nhắc không tăng mức đóng bảo hiểm y tế đối với đối tượng học sinh - sinh viên (đối tượng bắt buộc), vì đây là đối tượng chưa có thu nhập và còn sống phụ thuộc gia đình.</w:t>
      </w:r>
    </w:p>
    <w:p>
      <w:r>
        <w:t>2. Từ ngày 01/7/2024, mức đóng bảo hiểm y tế tăng từ 972.000 đồng lên 1.263.600 đồng, cử tri kiến nghị với mức đóng bảo hiểm y tế tăng trong khi chất lượng khám chữa, bệnh bảo hiểm y tế còn nhiều bất cập, hạn chế, tình trạng thiếu thuốc, hóa chất y tế chưa khắc phục ở các địa phương, người dân vẫn phải tự bỏ tiền mua thuốc bên ngoài. Điều này ảnh hưởng đến việc mở rộng tham gia bảo hiểm y tế. Cử tri kiến nghị cơ quan chức năng phải điều chỉnh mức tăng giá đóng bảo hiểm y tế cho phù hợp với chất lượng khám, chữa bệnh bảo hiểm y tế.</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Trên đây là nội dung trả lời đối với kiến nghị của cử tri tỉnh Tây Ninh liên quan đến lĩnh vực Y tế, Bộ Y tế trân trọng kính gửi Đoàn Đại biểu Quốc hội tỉnh Tây Ninh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