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5914/BYT-VPB1 năm 2024 trả lời kiến nghị của cử tri tỉnh Hải Dương sau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5914/BYT-VPB1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5914/BYT-VPB1</w:t>
      </w:r>
    </w:p>
    <w:p>
      <w:r>
        <w:t>V/v trả lời kiến nghị của cử tri tỉnh Hải Dương sau Kỳ họp thứ 7, Quốc hội khóa XV</w:t>
      </w:r>
    </w:p>
    <w:p>
      <w:r>
        <w:t>Hà Nội, ngày 30 tháng 9 năm 2024</w:t>
      </w:r>
    </w:p>
    <w:p>
      <w:r>
        <w:t>Kính gửi:  Đoàn Đại biểu Quốc hội tỉnh Hải Dương</w:t>
      </w:r>
    </w:p>
    <w:p>
      <w:r>
        <w:t>Bộ Y tế nhận được Công văn số 655/BDN ngày 02/8/2024 của Ban Dân nguyện - Ủy ban Thường vụ Quốc hội về việc đề nghị trả lời kiến nghị của cử tri gửi tới sau kỳ họp thứ 7, Quốc hội khóa XV, trong đó cử tri tỉnh Hải Dương có kiến nghị:  “Cử tri đề nghị nghiên cứu xây dựng các chính sách hỗ trợ đối với lực lượng y bác sỹ và người bệnh để giải quyết một số hạn chế còn tồn tại trong lĩnh vực y tế như: tình trạng thiếu thuốc, trang thiết bị y tế, sự tiêu cực, thiếu trách nhiệm của y, bác sỹ trong quá trình khám, chữa bệnh...” .</w:t>
      </w:r>
    </w:p>
    <w:p>
      <w:r>
        <w:t>Sau khi nghiên cứu nội dung kiến nghị và rà soát các văn bản liên quan, Bộ Y tế xin trả lời như sau:</w:t>
      </w:r>
    </w:p>
    <w:p>
      <w:r>
        <w:t>1. Về đảm bảo thuốc, trang thiết bị, vật tư y tế</w:t>
      </w:r>
    </w:p>
    <w:p>
      <w:r>
        <w:t>Trong thời gian vừa qua, có tình trạng thiếu thuốc, trang thiết bị, vật tư y tế do một số nguyên nhân khách quan như ảnh hưởng hậu đại dịch COVID-19 và chiến tranh tại Châu Âu dẫn đến đứt gãy chuỗi cung ứng toàn cầu, giá cả tăng cao; bên cạnh đó có nguyên nhân chủ quan về cơ chế chính sách mua sắm còn chưa phù hợp, một số cơ sở y tế thiếu chủ động trong dự trù, xác định nhu cầu, lập kế hoạch, thực hiện công tác đấu thầu, mua sắm...nên còn gây ra hiện tượng thiếu thuốc, thiết bị vật tư y tế.</w:t>
      </w:r>
    </w:p>
    <w:p>
      <w:r>
        <w:t>Để giải quyết tình trạng này, Bộ Y tế cùng các Bộ, ngành tham mưu Thủ tướng Chính phủ, Chính phủ, Quốc hội đã có nhiều giải pháp để giải quyết. Quốc hội thông qua Luật Đấu thầu sửa đổi với nhiều cơ chế tháo gỡ, hoàn thiện thể chế trong lĩnh vực y tế; ban hành Nghị quyết số 80/2023/QH15 ngày 09/01/2023 về việc cho phép các thuốc đủ điều kiện được gia hạn duy trì hiệu lực lưu hành đến hết năm 2024[1]. Chính phủ ban hành Nghị định số 07/2023/NĐ-CP ngày 03/3/2024 về việc sửa đổi, bổ sung một số điều của Nghị định số 98/2021/NĐ-CP của Chính phủ về quản lý trang thiết bị y tế; Nghị quyết số 30/NQ-CP ngày 04/3/2023 của Chính phủ về việc tiếp tục thực hiện các giải pháp để bảo đảm thuốc, trang thiết bị y tế; Nghị định số 24/2024/NĐ-CP ngày 27/02/2024 của Chính phủ quy định chi tiết một số điều và biện pháp thi hành Luật Đấu thầu về lựa chọn nhà thầu.</w:t>
      </w:r>
    </w:p>
    <w:p>
      <w:r>
        <w:t>Bộ Y tế đã tích cực rà soát và hoàn thiện các cơ chế, chính sách, triển khai nhiều biện pháp đồng bộ, bao gồm: (1) Ban hành theo thẩm quyền: Thông tư số 03/2024/TT-BYT ngày 16/4/2024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Thông tư số 04/2024/TT-BYT ngày 20/4/2024 quy định Danh mục mua sắm tập trung cấp quốc gia đối với thuốc; Thông tư số 05/2024/TT-BYT ngày 14/5/2024 quy định Danh mục thuốc, thiết bị y tế, vật tư xét nghiệm được áp dụng hình thức đàm phán giá và quy trình, thủ tục lựa chọn nhà thầu đối với các gói thầu áp dụng hình thức đàm phán giá; Thông tư số 07/2024/TT-BYT ngày 17/5/2024 quy định về đấu thầu thuốc tại các cơ sở y tế công lập... (2) Tháo gỡ nguồn cung: Đẩy nhanh tiến độ thẩm định và cấp giấy đăng ký lưu hành[2]. (3) Phối hợp với các tổ chức quốc tế: Tranh thủ sự hỗ trợ của Tổ chức Y tế Thế giới (WHO) để viện trợ một số loại thuốc rất hiếm. (4) Tổ chức các lớp tập huấn, hướng dẫn cán bộ y tế tại các cơ sở và địa phương về quy trình đấu thầu, mua sắm thuốc, vật tư y tế, nhằm nâng cao năng lực và trách nhiệm của cán bộ y tế trong việc quản lý và đảm bảo nguồn cung ứng.</w:t>
      </w:r>
    </w:p>
    <w:p>
      <w:r>
        <w:t>Đến nay, tình trạng này đã được tháo gỡ cơ bản. Bộ Y tế đang rà soát, tiếp tục tham mưu cơ chế, chính sách liên quan để tiếp tục giải quyết dứt điểm tình trạng thiếu thuốc, trang thiết bị, vật tư y tế; nắm bắt tình hình địa phương, đơn vị y tế; đảm bảo bệnh nhân được chữa trị kịp thời, nâng cao chất lượng dịch vụ y tế, đáp ứng tốt hơn nhu cầu khám, chữa bệnh của Nhân dân.</w:t>
      </w:r>
    </w:p>
    <w:p>
      <w:r>
        <w:t>2. Về nâng cao ý thức, trách nhiệm của y bác sĩ</w:t>
      </w:r>
    </w:p>
    <w:p>
      <w:r>
        <w:t>Trong thời gian qua, Bộ Y tế đã ban hành nhiều văn bản và triển khai các giải pháp nhằm chấn chỉnh, nâng cao đạo đức nghề nghiệp và thái độ phục vụ của đội ngũ y, bác sĩ, cụ thể: (1) Chỉ thị số 04/CT-BYT ngày 23/3/1996 về vấn đề y đức; (2) Quyết định số 2088/QĐ-BYT ngày 06/11/1996 về 12 điều y đức; (3) Quyết định số 29/2008/QĐ-BYT ngày 18/8/2008 về Quy tắc ứng xử của viên chức trong các đơn vị sự nghiệp y tế; (4) Quyết định số 5303/QĐ-BYT ngày 31/12/2009 về Quy tắc ứng xử của công chức cơ quan Bộ Y tế; (5) Chỉ thị số 03/CT-BYT ngày 01/4/2013 về việc tăng cường các giải pháp thực hiện tốt quy tắc ứng xử, nâng cao đạo đức nghề nghiệp, học tập và làm theo tấm gương đạo đức Hồ Chí Minh tại các cơ sở khám bệnh, chữa bệnh; (6) Thông tư số 07/2014/TT-BYT ngày 25/2/2014 quy định về quy tắc ứng xử của công chức, viên chức, người lao động làm việc tại các cơ sở y tế; (7) Quyết định số 2151/QĐ-BYT ngày 04/6/2015 phê duyệt kế hoạch triển khai thực hiện “Đổi mới phong cách, thái độ phục vụ của cán bộ y tế hướng tới sự hài lòng của người bệnh”; (8) Thông tư số 08/2021/TT-BYT ngày 25/6/2021 ban hành nguyên tắc đạo đức hành nghề dược.</w:t>
      </w:r>
    </w:p>
    <w:p>
      <w:r>
        <w:t>Đặc biệt, Bộ Y tế đã triển khai các kế hoạch thực hiện Chỉ thị số 05-CT/TW của Bộ Chính trị về việc học tập và làm theo tư tưởng, đạo đức, phong cách Hồ Chí Minh, gắn kết các phong trào thi đua trong ngành y tế với việc nâng cao đạo đức nghề nghiệp. Các hoạt động kiểm tra, giám sát việc thực hiện quy tắc ứng xử cũng được tăng cường, đồng thời Bộ đã xây dựng các cơ chế khen thưởng và xử lý vi phạm rõ ràng, nhằm động viên những cá nhân có cống hiến và nghiêm khắc xử lý các trường hợp vi phạm y đức.</w:t>
      </w:r>
    </w:p>
    <w:p>
      <w:r>
        <w:t>Bộ Y tế trân trọng kính gửi Đoàn Đại biểu Quốc hội tỉnh Hải Dương để biết, thông tin tới cử tri.</w:t>
      </w:r>
    </w:p>
    <w:p>
      <w:r>
        <w:t>Xin trân trọng cảm ơn./.</w:t>
      </w:r>
    </w:p>
    <w:p>
      <w:r>
        <w:t>Nơi nhận:</w:t>
      </w:r>
    </w:p>
    <w:p>
      <w:r>
        <w:t>- Như trên;</w:t>
      </w:r>
    </w:p>
    <w:p>
      <w:r>
        <w:t>- Ban Dân nguyện - UBTVQH;</w:t>
      </w:r>
    </w:p>
    <w:p>
      <w:r>
        <w:t>- VPCP: QHDP, TH;</w:t>
      </w:r>
    </w:p>
    <w:p>
      <w:r>
        <w:t>- VPQH;</w:t>
      </w:r>
    </w:p>
    <w:p>
      <w:r>
        <w:t>- Các đ/c Thứ trưởng BYT;</w:t>
      </w:r>
    </w:p>
    <w:p>
      <w:r>
        <w:t>- BYT: KHTC, K2ĐT, TCCB;</w:t>
      </w:r>
    </w:p>
    <w:p>
      <w:r>
        <w:t>- Cổng TTĐT Bộ Y tế (để đăng tải);</w:t>
      </w:r>
    </w:p>
    <w:p>
      <w:r>
        <w:t>- Lưu: VT, VPB1.</w:t>
      </w:r>
    </w:p>
    <w:p>
      <w:r>
        <w:t>BỘ TRƯỞNG</w:t>
      </w:r>
    </w:p>
    <w:p>
      <w:r>
        <w:t>Đào Hồng Lan</w:t>
      </w:r>
    </w:p>
    <w:p>
      <w:r>
        <w:t>[1] Thực hiện Nghị quyết số 80/2023/QH15, Bộ Y tế đã gia hạn hiệu lực giấy đăng ký lưu hành thuốc, nguyên liệu làm thuốc đến hết ngày 31/12/2024, với tổng số thuốc, nguyên liệu làm thuốc được gia hạn lên đến 13.202 (bao gồm 10.301 thuốc trong nước, 2.656 thuốc nước ngoài, và 245 vắc xin, sinh phẩm)</w:t>
      </w:r>
    </w:p>
    <w:p>
      <w:r>
        <w:t>[2] Trong năm 2023 và 05 tháng đầu năm 2024, Bộ Y tế đã cấp trên 11.000 đơn hàng nhập khẩu thuốc, nguyên liệu làm thuốc, cấp mới/gia hạn giấy đăng ký lưu hành cho 8.048 thuốc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