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5909/BYT-VPB1 năm 2024 trả lời kiến nghị của cử tri tỉnh Bình Thuận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5909/BYT-VPB1</w:t>
      </w:r>
    </w:p>
    <w:p>
      <w:r>
        <w:t>V/v trả lời kiến nghị của cử tri tỉnh Bình Thuận sau Kỳ họp thứ 7, Quốc hội khóa XV</w:t>
      </w:r>
    </w:p>
    <w:p>
      <w:r>
        <w:t>Hà Nội, ngày 30 tháng 9 năm 2024</w:t>
      </w:r>
    </w:p>
    <w:p>
      <w:r>
        <w:t>Kính gửi:  Đoàn Đại biểu Quốc hội tỉnh Bình Thuận</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Bình Thuận.</w:t>
      </w:r>
    </w:p>
    <w:p>
      <w:r>
        <w:t>Bộ Y tế xin trả lời đối với từng kiến nghị liên quan đến lĩnh vực quản lý của ngành Y tế, cụ thể như sau:</w:t>
      </w:r>
    </w:p>
    <w:p>
      <w:r>
        <w:t>1. Cử tri phản ánh từ ngày 01/7/2024 mức lương cơ sở sẽ tăng. Theo đó, mức đóng bảo hiểm y tế cũng sẽ tăng theo từ 972.000 đồng lên 1.263.6000 đồng/năm. Cử tri phản ánh mức đóng này hiện khá cao, trong khi người dân đóng bảo hiểm y tế theo hộ gia đình đa số là người lao động có thu nhập thấp, không hưởng tiền lương theo mức lương cơ bản mà Nhà nước quy định, việc tăng mức đóng BHYT sẽ hạn chế số người tham gia cũng như khó khăn trong việc đóng BHYT. Cử tri kiến nghị tham mưu Chính phủ trình Quốc hội nghiên cứu sửa đổi Luật Bảo hiểm y tế để phù hợp với người dân lao động.</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Bộ Y tế đang khẩn trương hoàn thiện Hồ sơ dự án Luật sửa đổi, bổ sung Luật Bảo hiểm y tế để báo cáo Chính phủ, trình Quốc hội xem xét, thông qua tại kỳ họp thứ 8, Quốc hội Khóa XV.</w:t>
      </w:r>
    </w:p>
    <w:p>
      <w:r>
        <w:t>2. Cử tri cho rằng chất lượng khám, chữa bệnh bảo hiểm y tế ở một số cơ sở y tế tuyến xã, huyện chất lượng chưa cao. Cử tri kiến nghị Bộ Y tế có giải pháp nâng cao chất lượng đội ngũ nhân viên y tế và chất lượng trang thiết bị y tế tuyến xã, huyện để nâng cao chất lượng khám, chữa bệnh bằng bảo hiểm y tế.</w:t>
      </w:r>
    </w:p>
    <w:p>
      <w:r>
        <w:t>Công tác đầu tư nâng cấp trang thiết bị y tế cho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sỹ về làm việc tại tuyến y tế cơ sở; đảm bảo chất lượng khám chữa bệnh theo phân tuyến kỹ thuật.</w:t>
      </w:r>
    </w:p>
    <w:p>
      <w:r>
        <w:t>Bộ Y tế đã triển khai các chương trình luân phiên có thời hạn đối với người hành nghề tại các cơ sở khám bệnh, chữa bệnh để hỗ trợ kỹ thuật và nâng cao năng lực cho y tế cơ sở;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hoá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w:t>
      </w:r>
    </w:p>
    <w:p>
      <w:r>
        <w:t>Thực hiện Nghị quyết số 99/2023/QH15 ngày 24/6/2023 và Chỉ thị số 25-CT/TW ngày 25/10/2023 của Ban Bí thư về tiếp tục củng cố, hoàn thiện, nâng cao chất lượng hoạt động của y tế cơ sở trong tình hình mới,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 Theo đó, hiện nay Bộ Y tế đang khẩn trương hoàn thiện hồ sơ dự thảo: (1) Nghị định về phụ cấp theo nghề thay thế Nghị định số 56/2011/NĐ-CP ngày 04/7/2011 của Chính phủ quy định chế độ phụ cấp ưu đãi theo nghề đối với công chức, viên chức công tác tại các cơ sở y tế công lập;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(3) Quyết định sửa đổi, bổ sung Quyết định số 75/2009/QĐ-TTg ngày 11/5/2009 của Thủ tướng Chính phủ về việc quy định chế độ phụ cấp đối với nhân viên y tế thôn, bản; gửi Bộ Tư pháp thẩm định, trình Chính phủ, Thủ tướng Chính phủ xem xét, quyết định.</w:t>
      </w:r>
    </w:p>
    <w:p>
      <w:r>
        <w:t>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xã hội vùng đồng bào dân tộc thiểu số và miền núi giai đoạn 2021-2025; các dự án đầu tư cho y tế cơ sở nguồn vốn vay của Ngân hàng thế giới (WB) và Ngân hàng Phát triển Châu Á (ADB).</w:t>
      </w:r>
    </w:p>
    <w:p>
      <w:r>
        <w:t>Trên đây là nội dung trả lời đối với kiến nghị của cử tri tỉnh Bình Thuận liên quan đến lĩnh vực Y tế, Bộ Y tế trân trọng kính gửi Đoàn Đại biểu Quốc hội tỉnh Bình Thuận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KHTC, K2ĐT, TCCB;</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