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5901/BYT-VPB1 năm 2024 trả lời kiến nghị của cử tri tỉnh Quảng Trị trước Kỳ họp thứ 7, Quốc hội khóa XV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5901/BYT-VPB1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5901/BYT-VPB1</w:t>
      </w:r>
    </w:p>
    <w:p>
      <w:r>
        <w:t>V/v trả lời kiến nghị của cử tri tỉnh Quảng Trị sau Kỳ họp thứ 7, Quốc hội khóa XV</w:t>
      </w:r>
    </w:p>
    <w:p>
      <w:r>
        <w:t>Hà Nội, ngày 30 tháng 9 năm 2024</w:t>
      </w:r>
    </w:p>
    <w:p>
      <w:r>
        <w:t>Kính gửi:  Đoàn Đại biểu Quốc hội tỉnh Quảng Trị</w:t>
      </w:r>
    </w:p>
    <w:p>
      <w:r>
        <w:t>Bộ Y tế nhận được Công văn số 655/BDN ngày 02/8/2024 của Ban Dân nguyện - Ủy ban Thường vụ Quốc hội về việc đề nghị trả lời kiến nghị của cử tri gửi tới sau kỳ họp thứ 7, Quốc hội khóa XV, trong đó cử tri tỉnh Quảng Trị có kiến nghị:  “Thời gian qua, việc cung ứng vắc xin cho trẻ em trong Chương trình tiêm chủng mở rộng ở các địa phương rất thiếu do nguồn vắc xin khan hiếm, tỷ lệ trẻ em được tiêm chủng trên địa bàn toàn tỉnh đạt thấp, tiềm ẩn nguy cơ bùng phát một số bệnh nguy hiểm ở trẻ. Cử tri kiến nghị Bộ Y tế nghiên cứu sớm bố trí, phân bổ vắc xin trong Chương trình tiêm chủng mở rộng cho trẻ em dưới 5 tuổi trên địa bàn tỉnh nhằm bảo vệ trẻ em, phòng các bệnh truyền nhiễm nguy hiểm”.</w:t>
      </w:r>
    </w:p>
    <w:p>
      <w:r>
        <w:t>Sau khi nghiên cứu nội dung kiến nghị và rà soát các văn bản liên quan, Bộ Y tế xin trả lời như sau:</w:t>
      </w:r>
    </w:p>
    <w:p>
      <w:r>
        <w:t>Việc mua sắm vắc xin trong tiêm chủng mở rộng được thực hiện hằng năm, bao gồm nhu cầu sử dụng hằng năm và dự trữ trong 6 tháng theo quy định tại Nghị định số 104/NĐ-CP ngày 01/7/2016 của Chính phủ quy định về hoạt động tiêm chủng.</w:t>
      </w:r>
    </w:p>
    <w:p>
      <w:r>
        <w:t>Giai đoạn 2016 - 2020: Kinh phí mua vắc xin được bố trí trong Chương trình mục tiêu Y tế - Dân số giai đoạn 2016 - 2020 theo Quyết định số 1125/QĐ-TTg ngày 31/7/2017 của Thủ tướng Chính phủ. Kinh phí Chính phủ cấp cho Chương trình Tiêm chủng mở rộng thường trong Quý I, việc mua sắm thực hiện trong Quý II - III và đến Quý IV. Vắc xin được phân bổ cho các địa phương để tổ chức tiêm chủng trong năm và gối đầu để sử dụng trong đầu năm tiếp theo.</w:t>
      </w:r>
    </w:p>
    <w:p>
      <w:r>
        <w:t>Giai đoạn 2021 - 2022: Chương trình mục tiêu Y tế - Dân số đã kết thúc. Theo Nghị quyết số 129/2020/QH14 của Quốc hội về phân bổ ngân sách trung ương năm 2021, ngân sách trung ương vẫn tiếp tục bố trí kinh phí cho Bộ Y tế mua vắc xin tiêm chủng mở rộng năm 2021 - 2022 tương tự như giai đoạn 2016 - 2020.</w:t>
      </w:r>
    </w:p>
    <w:p>
      <w:r>
        <w:t>Từ năm 2023, theo quy định Luật Ngân sách nhà nước, các địa phương có nhiệm vụ thực hiện các thủ tục mua sắm vắc xin từ ngân sách của địa phương. Tuy nhiên trong quá trình tổ chức triển khai, đây cũng là năm đầu tiên các địa phương triển khai thực hiện nhiệm vụ này, nên gặp nhiều khó khăn trong việc bố trí, phê duyệt kinh phí, vướng mắc thủ tục đấu thầu, phê duyệt giá cũng như kinh nghiệm triển khai... Để khắc phục tình trạng hết và thiếu hụt vắc xin trong tiêm chủng mở rộng, Bộ Y tế đã trình Chính phủ báo cáo Quốc hội và được Quốc hội ủng hộ và ngày 24/6/2023 Quốc hội ban hành Nghị quyết số 99/2023/QH15 trong đó chỉ đạo bố trí ngân sách Trung ương để tiếp tục thực hiện Chương trình Tiêm chủng mở rộng quốc gia bảo đảm thống nhất, kịp thời, hiệu quả trong cả nước. Năm 2023, Chính phủ đã ban hành Nghị quyết số 98/NQ-CP ngày 10/7/2023 về việc bố trí ngân sách trung ương năm 2023 cho Bộ Y tế để mua vắc xin cho Chương trình tiêm chủng mở rộng. Đối với năm 2024, để đảm bảo cung ứng đầy đủ vắc xin cho Chương trình tiêm chủng mở rộng, Bộ Y tế đã xây dựng và trình Chính phủ ban hành Nghị định số 13/2024/NĐ-CP ngày 05/2/2024 về sửa đổi, bổ sung một số điều của Nghị định số 104/2016/NĐ-CP ngày 01/7/2016 của Chính phủ quy định về hoạt động tiêm chủng; theo đó ngân sách Trung ương được bố trí trong ngân sách chi thường xuyên của Bộ Y tế để đảm bảo kinh phí cho các hoạt động trong Chương trình tiêm chủng mở rộng.</w:t>
      </w:r>
    </w:p>
    <w:p>
      <w:r>
        <w:t>Bộ Y tế đã hướng dẫn, chỉ đạo các tỉnh/thành phố và tổng hợp nhu cầu vắc xin trên cả nước; hoàn thành thủ tục mua sắm 10 loại vắc xin sản xuất trong nước và chỉ đạo Viện Vệ sinh dịch tễ Trung ương tiếp nhận khoảng 24,2 triệu liều vắc xin các loại sử dụng trong Chương trình tiêm chủng mở rộng từ nguồn thu mua và viện trợ; đã phân bổ 21,4 triệu liều theo kế hoạch cho các địa phương. Bộ Y tế ban hành Quyết định số 1596/QĐ-BYT ngày 10/6/2024 về Kế hoạch tiêm chủng mở rộng năm 2024; căn cứ vào Kế hoạch này, các địa phương và đơn vị xây dựng và triển khai Kế hoạch tiêm chủng để đảm bảo việc cung ứng đầy đủ vắc xin, tránh tình trạng gián đoạn. Bộ Y tế tiếp tục chỉ đạo các đơn vị liên quan để đảm bảo cung ứng đủ vắc xin trong thời gian tới, đồng thời chỉ đạo các địa phương chủ động triển khai hoạt động tiêm chủng, tăng cường giám sát, phát hiện dịch và triển khai đồng bộ các biện pháp phòng bệnh khoanh vùng, không để bệnh lây lan.</w:t>
      </w:r>
    </w:p>
    <w:p>
      <w:r>
        <w:t>Bộ Y tế trân trọng kính gửi Đoàn Đại biểu Quốc hội tỉnh Quảng Trị để biết, thông tin tới cử tri.</w:t>
      </w:r>
    </w:p>
    <w:p>
      <w:r>
        <w:t>Xin trân trọng cảm ơn./.</w:t>
      </w:r>
    </w:p>
    <w:p>
      <w:r>
        <w:t>Nơi nhận:</w:t>
      </w:r>
    </w:p>
    <w:p>
      <w:r>
        <w:t>- Như trên;</w:t>
      </w:r>
    </w:p>
    <w:p>
      <w:r>
        <w:t>- Ban Dân nguyện - UBTVQH;</w:t>
      </w:r>
    </w:p>
    <w:p>
      <w:r>
        <w:t>- VPCP: QHĐP, TH;</w:t>
      </w:r>
    </w:p>
    <w:p>
      <w:r>
        <w:t>- VPQH;</w:t>
      </w:r>
    </w:p>
    <w:p>
      <w:r>
        <w:t>- Các đ/c Thứ trưởng BYT;</w:t>
      </w:r>
    </w:p>
    <w:p>
      <w:r>
        <w:t>- BYT: DP;</w:t>
      </w:r>
    </w:p>
    <w:p>
      <w:r>
        <w:t>- Cổng TTĐT Bộ Y tế (để đăng tải);</w:t>
      </w:r>
    </w:p>
    <w:p>
      <w:r>
        <w:t>- Lưu: VT, VPB1.</w:t>
      </w:r>
    </w:p>
    <w:p>
      <w:r>
        <w:t>BỘ TRƯỞNG</w:t>
      </w:r>
    </w:p>
    <w:p>
      <w:r>
        <w:t>Đào Hồng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