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5899/BYT-VPB1 năm 2024 trả lời kiến nghị của cử tri tỉnh An Giang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5899/BYT-VPB1</w:t>
      </w:r>
    </w:p>
    <w:p>
      <w:r>
        <w:t>V/v trả lời kiến nghị của cử tri tỉnh An Giang sau Kỳ họp thứ 7, Quốc hội khóa XV</w:t>
      </w:r>
    </w:p>
    <w:p>
      <w:r>
        <w:t>Hà Nội, ngày 30 tháng 9 năm 2024</w:t>
      </w:r>
    </w:p>
    <w:p>
      <w:r>
        <w:t>Kính gửi:  Đoàn Đại biểu Quốc hội tỉnh An Giang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An Giang.</w:t>
      </w:r>
    </w:p>
    <w:p>
      <w:r>
        <w:t>Bộ Y tế xin trả lời đối với từng kiến nghị liên quan đến lĩnh vực quản lý của ngành Y tế, cụ thể như sau:</w:t>
      </w:r>
    </w:p>
    <w:p>
      <w:r>
        <w:t>1. Hiện nay, giá mua bảo hiểm y tế tăng theo mức tăng của lương cơ sở làm cho người dân gặp khó khăn trong việc tham gia bảo hiểm y tế, đặc biệt là đối với các hộ dân có thu nhập thấp, người không hưởng lương, học sinh, sinh viên. Cử tri đề nghị cơ quan chức năng điều chỉnh giá mua bảo hiểm y tế phù hợp. Bên cạnh đó, đề nghị xem xét, tạo điều kiện thuận lợi cho người tham gia bảo hiểm y tế được khám, chữa bệnh ở bất cứ bệnh viện công lập nào trên phạm vi cả nước khi họ có nhu cầu.</w:t>
      </w:r>
    </w:p>
    <w:p>
      <w:r>
        <w:t>1.1 Về việc điều chỉnh mức giá mua bảo hiểm y tế</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 Đối với nhóm tham gia bảo hiểm y tế theo hộ gia đình; điểm e, khoản 1 Điều 7 Nghị định số 146/2018/NĐ-CP quy định mức đóng bảo hiểm y tế như sau: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hành[1].</w:t>
      </w:r>
    </w:p>
    <w:p>
      <w:r>
        <w:t>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1.2 Về việc thông tuyến bảo hiểm y tế toàn quốc</w:t>
      </w:r>
    </w:p>
    <w:p>
      <w:r>
        <w:t>Hiện nay, thủ tục chuyển tuyến được thực hiện theo Thông tư số 14/2014/TT-BYT của Bộ Y tế. Theo quy định, từ ngày 01/01/2016, người tham gia bảo hiểm y tế đã được thông tuyến huyện trong phạm vi toàn tỉnh và từ ngày 01/01/2021, đã được thông tuyến tỉnh trên toàn quốc đối với khám chữa bệnh nội trú. Điều này tạo thuận lợi cho người dân khi khám chữa bệnh ở các cơ sở tuyến huyện và tuyến tỉnh mà không cần giấy chuyển tuyến.</w:t>
      </w:r>
    </w:p>
    <w:p>
      <w:r>
        <w:t>2. Cử tri tiếp tục phản ánh và đề nghị có biện pháp giải quyết hiệu quả tình trạng thiếu thuốc tại các cơ sở y tế công lập, người bệnh phải mua thuốc bên ngoài, làm ảnh hưởng đến quyền lợi của người tham gia bảo hiểm y tế. Đồng thời, cử tri kiến nghị ngành chức năng xem xét mở rộng danh mục thuốc bảo hiểm y tế để người dân được thuận lợi trong khám và điều trị bệnh.</w:t>
      </w:r>
    </w:p>
    <w:p>
      <w:r>
        <w:t>2.1 Về việc thiếu thuốc tại cơ sở y tế công lập</w:t>
      </w:r>
    </w:p>
    <w:p>
      <w:r>
        <w:t>Trong thời gian vừa qua, có tình trạng thiếu thuốc, trang thiết bị, vật tư y tế do một số nguyên nhân khách quan như ảnh hưởng hậu đại dịch COVID-19 và chiến tranh tại Châu Âu dẫn đến đứt gãy chuỗi cung ứng toàn cầu, giá cả tăng cao; bên cạnh đó có nguyên nhân chủ quan về cơ chế chính sách mua sắm còn chưa phù hợp, một số cơ sở y tế thiếu chủ động trong dự trù, xác định nhu cầu, lập kế hoạch, thực hiện công tác đấu thầu, mua sắm...nên còn gây ra hiện tượng thiếu thuốc, thiết bị vật tư y tế.</w:t>
      </w:r>
    </w:p>
    <w:p>
      <w:r>
        <w:t>Để giải quyết tình trạng này, Bộ Y tế cùng các Bộ, ngành tham mưu Thủ tướng Chính phủ, Chính phủ, Quốc hội đã có nhiều giải pháp để giải quyết. Quốc hội thông qua Luật Đấu thầu sửa đối với nhiều cơ chế tháo gỡ, hoàn thiện thể chế trong lĩnh vực y tế; ban hành Nghị quyết số 80/2023/QH15 ngày 09/01/2023 về việc cho phép các thuốc đủ điều kiện được gia hạn duy trì hiệu lực lưu hành đến hết năm 2024[2]. Chính phủ ban hành Nghị quyết số 30/NQ-CP ngày 04/3/2023 về việc tiếp tục thực hiện các giải pháp để bảo đảm thuốc, trang thiết bị y tế; Nghị định số 24/2024/NĐ-CP ngày 27/02/2024 của Chính phủ quy định chi tiết một số điều và biện pháp thi hành Luật Đấu thầu về lựa chọn nhà thầu.</w:t>
      </w:r>
    </w:p>
    <w:p>
      <w:r>
        <w:t>Bộ Y tế đã tích cực rà soát và hoàn thiện các cơ chế, chính sách, triển khai nhiều biện pháp đồng bộ, bao gồm: (1) Ban hành theo thẩm quyền: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 (2) Tháo gỡ nguồn cung: Đẩy nhanh tiến độ thẩm định và cấp giấy đăng ký lưu hành[3]. (3) Phối hợp với các tổ chức quốc tế: Tranh thủ sự hỗ trợ của Tổ chức Y tế Thế giới (WHO) để viện trợ một số loại thuốc rất hiếm. (4) Tổ chức các lớp tập huấn, hướng dẫn cán bộ y tế tại các cơ sở và địa phương về quy trình đấu thầu, mua sắm thuốc, vật tư y tế, nhằm nâng cao năng lực và trách nhiệm của cán bộ y tế trong việc quản lý và đảm bảo nguồn cung ứng.</w:t>
      </w:r>
    </w:p>
    <w:p>
      <w:r>
        <w:t>Đến nay, tình trạng này đã được tháo gỡ cơ bản. Bộ Y tế đang rà soát, tiếp tục tham mưu cơ chế, chính sách liên quan để tiếp tục giải quyết dứt điểm tình trạng thiếu thuốc, vật tư y tế; nắm bắt tình hình địa phương, đơn vị y tế; đảm bảo bệnh nhân được chữa trị kịp thời, nâng cao chất lượng dịch vụ y tế, đáp ứng tốt hơn nhu cầu khám, chữa bệnh của Nhân dân.</w:t>
      </w:r>
    </w:p>
    <w:p>
      <w:r>
        <w:t>2.2 Về việc mở rộng danh mục thuốc bảo hiểm y tế</w:t>
      </w:r>
    </w:p>
    <w:p>
      <w:r>
        <w:t>Việt Nam được đánh giá là một trong số ít các nước trên thế giới có danh mục thuốc thuộc phạm vi chi trả của Quỹ Bảo hiểm y tế tương đối đầy đủ, toàn diện và mở rộng so với mức phí đóng bảo hiểm y tế.</w:t>
      </w:r>
    </w:p>
    <w:p>
      <w:r>
        <w:t>- Về danh mục thuốc tân dược: Thông tư số 20/2022/TT-BYT ngày 31/12/2022 của Bộ Y tế ban hành danh mục và tỷ lệ, điều kiện thanh toán đối với thuốc hóa dược, sinh phẩm, thuốc phóng xạ và chất đánh dấu thuộc phạm vi được hưởng của người tham gia bảo hiểm y tế gồm 1037 hoạt chất/thuốc hóa dược và sinh phẩm chia làm 27 nhóm lớn và 59 thuốc phóng xạ và chất đánh dấu. Trong đó, thuốc hầu hết được sử dụng tại bệnh viện hạng II trở lên, bệnh viện hạng III sử dụng khoảng 795 thuốc chiếm khoảng 77%. Trạm y tế xã được sử dụng khoảng 262 thuốc chiếm 25,26% và một số thuốc điều trị các bệnh mãn tính cấp tại Trạm theo hướng dẫn chẩn đoán điều trị của Bộ Y tế.</w:t>
      </w:r>
    </w:p>
    <w:p>
      <w:r>
        <w:t>- Về danh mục thuốc y học cổ truyền: Thông tư số 05/2015/TT-BYT ngày 17/3/2015 của Bộ Y tế ban hành và hướng dẫn danh mục thuốc đông y, thuốc từ dược liệu và vị thuốc y học cổ truyền thuộc phạm vi thanh toán của Quỹ Bảo hiểm y tế gồm 229 thuốc đông y, thuốc từ dược liệu chia thành 11 nhóm tác dụng và 349 vị thuốc cổ truyền chia thành 30 nhóm tác dụng theo y lý y học cổ truyền. Trong đó, các thuốc được sử dụng tại gần như tất cả các bệnh viện; chỉ một số rất ít thuốc đông y, thuốc từ dược liệu chỉ được sử dụng tại bệnh viện hạng III trở lên.</w:t>
      </w:r>
    </w:p>
    <w:p>
      <w:r>
        <w:t>Bên cạnh đó, danh mục thuốc bảo hiểm y tế tại Việt Nam được ghi dưới dạng tên hoạt chất/thành phần, không ghi hàm lượng, dạng bào chế và tên thương mại nên việc lựa chọn thuốc thành phẩm được Quỹ Bảo hiểm y tế thanh toán tại các cơ sở khám, chữa bệnh không bị giới hạn bởi chủng loại thuốc với giá rẻ hay đắt, thuốc nội hay thuốc ngoại. Căn cứ vào mô hình bệnh tật, nhu cầu khám chữa bệnh, năng lực chuyên môn và khả năng chi trả của Quỹ Bảo hiểm y tế, cơ sở khám, chữa bệnh xây dựng danh mục thuốc sử dụng tại đơn vị để mua sắm lựa chọn thuốc thành phẩm phù hợp. Về chuyên môn, việc sử dụng thuốc tại cơ sở khám, chữa bệnh phải phù hợp với tuyến chuyên môn kỹ thuật, phạm vi hoạt động chuyên môn của cơ sở khám, chữa bệnh (phụ thuộc vào nhân lực hành nghề, trang thiết bị y tế, danh mục kỹ thuật có thể thực hiện được, cơ sở vật chất...).</w:t>
      </w:r>
    </w:p>
    <w:p>
      <w:r>
        <w:t>Trong thời gian tới, Bộ Y tế sẽ tiến hành rà soát, sửa đổi và bổ sung danh mục thuốc bảo hiểm y tế, trong đó đặc biệt chú trọng việc mở rộng danh mục thuốc cho tuyến dưới, nhất là tuyến tỉnh, huyện, xã phù hợp với sự phát triển năng lực chuyên môn; tăng phạm vi cấp phát thuốc đối với một số bệnh mãn tính tại y tế cơ sở nhằm đáp ứng nhu cầu điều trị, khám chữa bệnh và bảo đảm quyền lợi của người tham gia bảo hiểm y tế.</w:t>
      </w:r>
    </w:p>
    <w:p>
      <w:r>
        <w:t>3. Cử tri đề nghị tăng cường đầu tư hơn nữa về máy móc, trang bị thiết bị y tế hiện đại, phân bổ vaccine, thuốc tốt cũng như phân công đội ngũ y bác sĩ có trình độ, năng lực, thái độ phục vụ tốt về công tác tại tuyến y tế cơ sở, giúp người dân an tâm trong khám chữa bệnh, từ đó giảm tải lượt khám chữa bệnh tại các tuyến y tế trên.</w:t>
      </w:r>
    </w:p>
    <w:p>
      <w:r>
        <w:t>3.1. Về việc tăng cường đầu tư máy móc, trang thiết bị y tế cho tuyến cơ sở và luân chuyển cán bộ có năng lực về tuyến cơ sở</w:t>
      </w:r>
    </w:p>
    <w:p>
      <w:r>
        <w:t>Công tác đầu tư nâng cấp trang thiết bị y tế cho bệnh viện tuyến dưới, trước hết thuộc trách nhiệm của chính quyền địa phương theo các chính sách của Đảng, Nhà nước và hướng dẫn của Bộ Y tế. Bộ Y tế đã tham mưu trình Thủ tướng Chính phủ ban hành Quyết định số 2348/QĐ-TTg ngày 05/12/2016 phê duyệt Đề án Xây dựng và phát triển mạng lưới y tế cơ sở trong tình hình mới, trong đó đã quy định: Ủy ban nhân dân các tỉnh, thành phố trực thuộc Trung ương bố trí ngân sách địa phương (cả chi đầu tư và chi sự nghiệp) cho Đề án, ưu tiên phân bổ kinh phí từ Chương trình mục tiêu quốc gia xây dựng nông thôn mới, Chương trình mục tiêu quốc gia giảm nghèo bền vững, Chương trình mục tiêu đầu tư phát triển hệ thống y tế địa phương, Chương trình mục tiêu y tế - dân số và huy động các nguồn vốn hợp pháp để thực hiện Đề án. Bảo đảm đủ nhân lực, nguồn tài chính cho hoạt động của y tế cơ sở; xây dựng và ban hành các cơ chế, chính sách, chế độ để thu hút bác sĩ về làm việc tại tuyến y tế cơ sở; đảm bảo chất lượng khám chữa bệnh theo phân tuyến kỹ thuật.</w:t>
      </w:r>
    </w:p>
    <w:p>
      <w:r>
        <w:t>Bộ Y tế đã triển khai các chương trình luân phiên có thời hạn đối với người hành nghề tại các cơ sở khám bệnh, chữa bệnh để hỗ trợ kỹ thuật và nâng cao năng lực cho y tế cơ sở;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Ngày 30/01/2022, Chính phủ đã ban hành Nghị quyết số 11/NQ-CP về Chương trình phục hồi và phát triển kinh tế - xã hội và triển khai Nghị quyết số 43/2022/QH15 của Quốc hội về chính sách tài khóa, tiền tệ hỗ trợ Chương trình. Chương trình phân bổ gần 14.000 tỷ đồng cho ngành Y tế (trên cơ sở tổng hợp nhu cầu của các địa phương và đơn vị của Bộ Y tế) để đầu tư xây mới, cải tạo, nâng cấp, hiện đại hóa hệ thống y tế cơ sở, y tế dự phòng, Trung tâm Kiểm soát bệnh tật tỉnh, nâng cao năng lực phòng, chống dịch bệnh của các Viện nghiên cứu, Bệnh viện cấp trung ương gắn với đào tạo, nâng cao chất lượng nguồn nhân lực trong lĩnh vực y tế, sản xuất vắc xin trong nước, thuốc điều trị COVID-19. Ngày 08/3/2023, Thủ tướng Chính phủ đã ban hành Quyết định số 202/QĐ-TTg về việc giao kế hoạch đầu tư vốn ngân sách trung ương của Chương trình phục hồi và phát triển kinh tế - xã hội.</w:t>
      </w:r>
    </w:p>
    <w:p>
      <w:r>
        <w:t>Thực hiện Nghị quyết số 99/2023/QH15 ngày 24/6/2023 và Chỉ thị số 25-CT/TW ngày 25/10/2023 của Ban Bí thư về tiếp tục củng cố, hoàn thiện, nâng cao chất lượng hoạt động của y tế cơ sở trong tình hình mới, Chính phủ ban hành Nghị quyết số 218/NQ-CP về Kế hoạch triển khai thi hành Nghị quyết số 99/2023/QH15; Bộ Y tế phê duyệt Quyết định số 172/QĐ-BYT ngày 22/01/2024 ban hành Kế hoạch thực hiện Nghị quyết số 218/NQ-CP ngày 18/12/2023 của Chính phủ. Theo đó, hiện nay Bộ Y tế đang khẩn trương hoàn thiện hồ sơ dự thảo: (1) Nghị định về phụ cấp theo nghề thay thế Nghị định số 56/2011/NĐ-CP ngày 04/7/2011 của Chính phủ quy định chế độ phụ cấp ưu đãi theo nghề đối với công chức, viên chức công tác tại các cơ sở y tế công lập;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(3) Quyết định sửa đổi, bổ sung Quyết định số 75/2009/QĐ-TTg ngày 11/5/2009 của Thủ tướng Chính phủ về việc quy định chế độ phụ cấp đối với nhân viên y tế thôn, bản; gửi Bộ Tư pháp thẩm định, trình Chính phủ, Thủ tướng Chính phủ xem xét, quyết định.</w:t>
      </w:r>
    </w:p>
    <w:p>
      <w:r>
        <w:t>Ngoài ra, Bộ Y tế đã và đang nỗ lực huy động các nguồn lực đầu tư cho y tế cơ sở, triển khai một số chương trình, dự án lớn nhằm tăng cường đầu tư toàn diện cho tuyến y tế cơ sở trong thời gian tới; triển khai các nguồn lực đầu tư từ Chương trình Mục tiêu Quốc gia xây dựng nông thôn mới, giảm nghèo bền vững, phát triển kinh tế - xã hội vùng đồng bào dân tộc thiểu số và miền núi giai đoạn 2021-2025; các dự án đầu tư cho y tế cơ sở nguồn vốn vay của Ngân hàng thế giới (WB) và Ngân hàng Phát triển Châu Á (ADB).</w:t>
      </w:r>
    </w:p>
    <w:p>
      <w:r>
        <w:t>3.2 Về việc phân bổ vắc xin</w:t>
      </w:r>
    </w:p>
    <w:p>
      <w:r>
        <w:t>Việc mua sắm vắc xin trong tiêm chủng mở rộng được thực hiện hằng năm, bao gồm nhu cầu sử dụng hằng năm và dự trữ trong 6 tháng theo quy định tại Nghị định số 104/NĐ-CP ngày 01/7/2016 của Chính phủ quy định về hoạt động tiêm chủng.</w:t>
      </w:r>
    </w:p>
    <w:p>
      <w:r>
        <w:t>Giai đoạn 2016 - 2020: Kinh phí mua vắc xin được bố trí trong Chương trình mục tiêu Y tế - Dân số giai đoạn 2016 - 2020 theo Quyết định số 1125/QĐ-TTg ngày 31/7/2017 của Thủ tướng Chính phủ. Kinh phí Chính phủ cấp cho Chương trình Tiêm chủng mở rộng thường trong Quý I, việc mua sắm thực hiện trong Quý II - III và đến Quý IV. Vắc xin được phân bổ cho các địa phương để tổ chức tiêm chủng trong năm và gối đầu để sử dụng trong đầu năm tiếp theo.</w:t>
      </w:r>
    </w:p>
    <w:p>
      <w:r>
        <w:t>Giai đoạn 2021 - 2022: Chương trình mục tiêu Y tế - Dân số đã kết thúc. Theo Nghị quyết số 129/2020/QH14 của Quốc hội về phân bổ ngân sách trung ương năm 2021, ngân sách trung ương vẫn tiếp tục bố trí kinh phí cho Bộ Y tế mua vắc xin tiêm chủng mở rộng năm 2021 - 2022 tương tự như giai đoạn 2016 - 2020.</w:t>
      </w:r>
    </w:p>
    <w:p>
      <w:r>
        <w:t>Từ năm 2023, theo quy định Luật Ngân sách nhà nước, các địa phương có nhiệm vụ thực hiện các thủ tục mua sắm vắc xin từ ngân sách của địa phương. Tuy nhiên trong quá trình tổ chức triển khai, đây cũng là năm đầu tiên các địa phương triển khai thực hiện nhiệm vụ này, nên gặp nhiều khó khăn trong việc bố trí, phê duyệt kinh phí, vướng mắc thủ tục đấu thầu, phê duyệt giá cũng như kinh nghiệm triển khai... Để khắc phục tình trạng hết và thiếu hụt vắc xin trong tiêm chủng mở rộng, Bộ Y tế đã trình Chính phủ báo cáo Quốc hội và được Quốc hội ủng hộ và ngày 24/6/2023 Quốc hội ban hành Nghị quyết số 99/2023/QH15 trong đó chỉ đạo bố trí ngân sách Trung ương để tiếp tục thực hiện Chương trình Tiêm chủng mở rộng quốc gia bảo đảm thống nhất, kịp thời, hiệu quả trong cả nước. Năm 2023, Chính phủ đã ban hành Nghị quyết số 98/NQ-CP ngày 10/7/2023 về việc bố trí ngân sách trung ương năm 2023 cho Bộ Y tế để mua vắc xin cho Chương trình tiêm chủng mở rộng. Đối với năm 2024, để đảm bảo cung ứng đầy đủ vắc xin cho Chương trình tiêm chủng mở rộng, Bộ Y tế đã xây dựng và trình Chính phủ ban hành Nghị định số 13/2024/NĐ-CP ngày 05/2/2024 về sửa đổi, bổ sung một số điều của Nghị định số 104/2016/NĐ-CP ngày 01/7/2016 của Chính phủ quy định về hoạt động tiêm chủng; theo đó ngân sách Trung ương được bố trí trong ngân sách chi thường xuyên của Bộ Y tế để đảm bảo kinh phí cho các hoạt động trong Chương trình tiêm chủng mở rộng.</w:t>
      </w:r>
    </w:p>
    <w:p>
      <w:r>
        <w:t>Bộ Y tế đã hướng dẫn, chỉ đạo các tỉnh/thành phố và tổng hợp nhu cầu vắc xin trên cả nước; hoàn thành thủ tục mua sắm 10 loại vắc xin sản xuất trong nước và chỉ đạo Viện Vệ sinh dịch tễ Trung ương tiếp nhận khoảng 24,2 triệu liều vắc xin các loại sử dụng trong Chương trình tiêm chủng mở rộng từ nguồn thu mua và viện trợ; đã phân bổ 21,4 triệu liều theo kế hoạch cho các địa phương. Bộ Y tế ban hành Quyết định số 1596/QĐ-BYT ngày 10/6/2024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tiếp tục chỉ đạo các đơn vị liên quan để đảm bảo cung ứng đủ vắc xin trong thời gian tới, đồng thời chỉ đạo các địa phương chủ động triển khai hoạt động tiêm chủng, tăng cường giám sát, phát hiện dịch và triển khai đồng bộ các biện pháp phòng bệnh khoanh vùng, không để bệnh lây lan.</w:t>
      </w:r>
    </w:p>
    <w:p>
      <w:r>
        <w:t>4. Cử tri đề nghị ngành chức năng xem xét cấp thẻ bảo hiểm y tế đối với thân nhân của thương binh, bệnh binh 3/4 tương tự như thương binh, bệnh binh 1/4 để giảm bớt khó khăn trong cuộc sống, sinh hoạt</w:t>
      </w:r>
    </w:p>
    <w:p>
      <w:r>
        <w:t>Chế độ bảo hiểm y tế cho các đối tượng là thân nhân của thương binh hạng 3/4 đã được quy định cụ thể tại Pháp lệnh số 02/2020/UBTVQH14 ngày 09/12/2020 về Ưu đãi người có công với cách mạng và được sửa đổi bổ sung tại Nghị định số 131/2021/NĐ-CP ngày 30/12/2021 của Chính phủ quy định chi tiết và biện pháp thi hành Pháp lệnh ưu đãi người có công với cách mạng.</w:t>
      </w:r>
    </w:p>
    <w:p>
      <w:r>
        <w:t>Ngoài ra, theo quy định của Luật Bảo hiểm y tế, thân nhân của Thương binh hạng 3/4 tại Pháp lệnh số 02/2020/UBTVQH14 ngày 09/12/2020 về Ưu đãi người có công với cách mạng, được ngân sách nhà nước đóng hoặc hỗ trợ mức đóng bảo hiểm y tế[4]. Nếu không thuộc nhóm đối tượng được hỗ trợ, họ có thể tham gia bảo hiểm y tế theo hộ gia đình để hưởng mức đóng giảm dần theo quy định của Luật Bảo hiểm y tế[5].</w:t>
      </w:r>
    </w:p>
    <w:p>
      <w:r>
        <w:t>Để chia sẻ với ngân sách Trung ương và hỗ trợ các đối tượng tham gia bảo hiểm y tế có điều kiện kinh tế khó khăn; điểm b, khoản 3 Nghị định số 75/2023/NĐ-CP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w:t>
      </w:r>
    </w:p>
    <w:p>
      <w:r>
        <w:t>5. Cử tri đề nghị cơ quan có thẩm quyền quan tâm, xem xét hỗ trợ chế độ bảo hiểm y tế cho người dân sống ở vùng biên giới, hải đảo.</w:t>
      </w:r>
    </w:p>
    <w:p>
      <w:r>
        <w:t>Chính sách bảo hiểm y tế cho người dân tại vùng biên giới, hải đảo đã và đang được Nhà nước đặc biệt chú trọng. Theo quy định hiện hành, đối tượng là người dân sống ở vùng có điều kiện kinh tế - xã hội đặc biệt khó khăn, bao gồm cả vùng biên giới và hải đảo, đều thuộc diện được ngân sách nhà nước hỗ trợ chi trả hoặc cấp thẻ bảo hiểm y tế miễn phí. Khi gặp phải tình trạng ốm đau, người dân ở các khu vực này được ưu tiên điều trị tại các cơ sở khám chữa bệnh từ tuyến huyện lên thẳng tuyến trung ương. Ngoài ra, các đối tượng thuộc diện người nghèo, người dân tộc thiểu số sinh sống ở vùng sâu, vùng xa còn được thanh toán chi phí vận chuyển từ tuyến huyện lên tuyến trên để bảo đảm họ nhận được dịch vụ chăm sóc sức khỏe kịp thời và chất lượng.</w:t>
      </w:r>
    </w:p>
    <w:p>
      <w:r>
        <w:t>Hiện nay, Bộ Y tế đang tiếp tục xây dựng và triển khai các giải pháp để hỗ trợ hiệu quả hơn nữa công tác khám chữa bệnh cho người dân tại các khu vực biên giới, hải đảo. Một trong những giải pháp đang được đề xuất là xây dựng cơ chế thanh toán phù hợp cho ngư dân khi gặp phải tình huống ốm đau trên biển, nhằm đảm bảo việc khám chữa bệnh kịp thời và đáp ứng điều kiện thực tế.</w:t>
      </w:r>
    </w:p>
    <w:p>
      <w:r>
        <w:t>Trên đây là nội dung trả lời đối với kiến nghị của cử tri tỉnh An Giang liên quan đến lĩnh vực Y tế, Bộ Y tế trân trọng kính gửi Đoàn Đại biểu Quốc hội tỉnh An Giang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 QLD, HTTB, DP, KH-TC, TCCB;</w:t>
      </w:r>
    </w:p>
    <w:p>
      <w:r>
        <w:t>- Cổng TTĐT Bộ Y tế (để đăng tải);</w:t>
      </w:r>
    </w:p>
    <w:p>
      <w:r>
        <w:t>- Lưu: VT, VPB1.</w:t>
      </w:r>
    </w:p>
    <w:p>
      <w:r>
        <w:t>BỘ TRƯỞNG</w:t>
      </w:r>
    </w:p>
    <w:p>
      <w:r>
        <w:t>Đào Hồng Lan</w:t>
      </w:r>
    </w:p>
    <w:p>
      <w:r>
        <w:t>[1]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r>
        <w:t>[2] Thực hiện Nghị quyết số 80/2023/QH15, Bộ Y tế đã gia hạn hiệu lực giấy đăng ký lưu hành thuốc, nguyên liệu làm thuốc đến hết ngày 31/12/2024, với tổng số thuốc, nguyên liệu làm thuốc được gia hạn lên đến 13.202 (bao gồm 10.301 thuốc trong nước, 2.656 thuốc nước ngoài, và 245 vắc xin, sinh phẩm)</w:t>
      </w:r>
    </w:p>
    <w:p>
      <w:r>
        <w:t>[3] Trong năm 2023 và 05 tháng đầu năm 2024, Bộ Y tế đã cấp trên 11.000 đơn hàng nhập khẩu thuốc, nguyên liệu làm thuốc, cấp mới/gia hạn giấy đăng ký lưu hành cho 8.048 thuốc</w:t>
      </w:r>
    </w:p>
    <w:p>
      <w:r>
        <w:t>[4] Theo quy định của Luật Bảo hiểm y tế, đối tượng được ngân sách nhà nước đóng hoặc hỗ trợ mức đóng bảo hiểm y tế: (1) Người có công với cách mạng; (2) Người thuộc hộ gia đình nghèo theo Chuẩn nghèo đa chiều giai đoạn 2022-2025; (3) Người thuộc hộ chuẩn hộ nghèo, chuẩn hộ cận nghèo, chuẩn hộ có mức sống trung bình giai đoạn 2022-2025; (4) Hộ làm nông nghiệp, lâm nghiệp, ngư nghiệp và diêm nghiệp có mức sống trung bình giai đoạn 2022-2025; (5) Người dân tộc thiểu số đang sinh sống tại vùng có điều kiện kinh tế - xã hội khó khăn theo quy định của Chính phủ, Thủ tướng Chính phủ; (6) Người đang sinh sống tại vùng có điều kiện kinh tế - xã hội đặc biệt khó khăn theo quy định của Chính phủ, Thủ tướng Chính phủ; (7) Người đang sinh sống tại xã đảo, huyện đảo theo quy định của Chính phủ, Thủ tướng Chính phủ.</w:t>
      </w:r>
    </w:p>
    <w:p>
      <w:r>
        <w:t>[5] Luật Bảo hiểm y tế quy định mức đóng giảm dần đối với đối tượng tham gia bảo hiểm y tế theo hộ gia đình: (1) Người thứ nhất đóng tối đa bằng 6% mức lương cơ sở; (2) Người thứ hai, thứ ba, thứ tư lần lượt bằng 70%, 60%, 50% mức đóng của người thứ nhất; (3) Từ người thứ 5 trở đi đóng bằng 40% mức đóng của người thứ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