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5891/BCT-TTTN năm 2025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5891/BCT-TTTN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5891/BCT-TTTN</w:t>
      </w:r>
    </w:p>
    <w:p>
      <w:r>
        <w:t>V/v điều hành kinh doanh xăng dầu</w:t>
      </w:r>
    </w:p>
    <w:p>
      <w:r>
        <w:t>Hà Nội, ngày 07 tháng 8 năm 2025</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60/2024/UBTVQH15 ngày 24 tháng 12 năm 2024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9480/BTC-QLG ngày 27 tháng 6 năm 2025 của Bộ Tài chính về thuế suất thuế nhập khẩu bình quân gia quyền áp dụng trong công thức tính giá cơ sở xăng dầu;</w:t>
      </w:r>
    </w:p>
    <w:p>
      <w:r>
        <w:t>Căn cứ Công văn số 9673/BTC-QLG ngày 30 tháng 6 năm 2025 của Bộ Tài chính về thông báo một số khoản định mức trong giá cơ sở xăng dầu;</w:t>
      </w:r>
    </w:p>
    <w:p>
      <w:r>
        <w:t>Căn cứ Công văn số 10228/BTC-QLG ngày 09 tháng 7 năm 2025 của Bộ Tài chính về việc thông báo một số khoản chi phí định mức trong giá cơ sở xăng dầu;</w:t>
      </w:r>
    </w:p>
    <w:p>
      <w:r>
        <w:t>Căn cứ Công văn số 1016/BTC-QLG ngày 06 tháng 8 năm 2025 của Bộ Tài chính tham gia ý kiến về phương án điều hành giá xăng dầu;</w:t>
      </w:r>
    </w:p>
    <w:p>
      <w:r>
        <w:t>Căn cứ thực tế diễn biến giá thành phẩm xăng dầu thế giới kể từ ngày 31 tháng 7 năm 2025 đến hết ngày 06 tháng 8 năm 2025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31/7/2025[1] (đồng/lít,kg)</w:t>
      </w:r>
    </w:p>
    <w:p>
      <w:r>
        <w:t>Giá cơ sở kỳ công bố, ngày 07/8/2025[2]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19.401</w:t>
      </w:r>
    </w:p>
    <w:p>
      <w:r>
        <w:t>19.608</w:t>
      </w:r>
    </w:p>
    <w:p>
      <w:r>
        <w:t>+207</w:t>
      </w:r>
    </w:p>
    <w:p>
      <w:r>
        <w:t>+1,07</w:t>
      </w:r>
    </w:p>
    <w:p>
      <w:r>
        <w:t>2. Xăng RON95-III</w:t>
      </w:r>
    </w:p>
    <w:p>
      <w:r>
        <w:t>19.840</w:t>
      </w:r>
    </w:p>
    <w:p>
      <w:r>
        <w:t>20.074</w:t>
      </w:r>
    </w:p>
    <w:p>
      <w:r>
        <w:t>+234</w:t>
      </w:r>
    </w:p>
    <w:p>
      <w:r>
        <w:t>+1,18</w:t>
      </w:r>
    </w:p>
    <w:p>
      <w:r>
        <w:t>3. Dầu diezen 0.05S</w:t>
      </w:r>
    </w:p>
    <w:p>
      <w:r>
        <w:t>19.068</w:t>
      </w:r>
    </w:p>
    <w:p>
      <w:r>
        <w:t>18.800</w:t>
      </w:r>
    </w:p>
    <w:p>
      <w:r>
        <w:t>-268</w:t>
      </w:r>
    </w:p>
    <w:p>
      <w:r>
        <w:t>-1,41</w:t>
      </w:r>
    </w:p>
    <w:p>
      <w:r>
        <w:t>4. Dầu hỏa</w:t>
      </w:r>
    </w:p>
    <w:p>
      <w:r>
        <w:t>18.714</w:t>
      </w:r>
    </w:p>
    <w:p>
      <w:r>
        <w:t>18.660</w:t>
      </w:r>
    </w:p>
    <w:p>
      <w:r>
        <w:t>-54</w:t>
      </w:r>
    </w:p>
    <w:p>
      <w:r>
        <w:t>-0,29</w:t>
      </w:r>
    </w:p>
    <w:p>
      <w:r>
        <w:t>5. Dầu madút 180CST 3.5S</w:t>
      </w:r>
    </w:p>
    <w:p>
      <w:r>
        <w:t>15.533</w:t>
      </w:r>
    </w:p>
    <w:p>
      <w:r>
        <w:t>15.647</w:t>
      </w:r>
    </w:p>
    <w:p>
      <w:r>
        <w:t>+114</w:t>
      </w:r>
    </w:p>
    <w:p>
      <w:r>
        <w:t>+0,73</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19.608 đồng/lít;</w:t>
      </w:r>
    </w:p>
    <w:p>
      <w:r>
        <w:t>- Xăng RON95-III: không cao hơn 20.074 đồng/lít;</w:t>
      </w:r>
    </w:p>
    <w:p>
      <w:r>
        <w:t>- Dầu điêzen 0.05S: không cao hơn 18.800 đồng/lít;</w:t>
      </w:r>
    </w:p>
    <w:p>
      <w:r>
        <w:t>- Dầu hỏa: không cao hơn 18.660 đồng/lít;</w:t>
      </w:r>
    </w:p>
    <w:p>
      <w:r>
        <w:t>- Dầu madút 180CST 3.5S: không cao hơn 15.647 đồng/kg.</w:t>
      </w:r>
    </w:p>
    <w:p>
      <w:r>
        <w:t>3.  Thời gian thực hiện</w:t>
      </w:r>
    </w:p>
    <w:p>
      <w:r>
        <w:t>- Trích lập và chi sử dụng Quỹ Bình ổn giá xăng dầu đối với các mặt hàng xăng dầu tại Mục 1 nêu trên: Áp dụng từ 15 giờ 00’ ngày 07 tháng 8 năm 2025.</w:t>
      </w:r>
    </w:p>
    <w:p>
      <w:r>
        <w:t>- Điều chỉnh giá bán các mặt hàng xăng dầu: Do thương nhân đầu mối kinh doanh xăng dầu, thương nhân phân phối xăng dầu quy định nhưng không muộn hơn 15 giờ 00’ ngày 07 tháng 8 năm 2025 đối với mặt hàng giảm giá, không sớm hơn 15 giờ 00’ ngày 07 tháng 8 năm 2025 đối với mặt hàng tăng giá.</w:t>
      </w:r>
    </w:p>
    <w:p>
      <w:r>
        <w:t>- Kể từ 15 giờ 00’ ngày 07 tháng 8 năm 2025,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Cục trưởng;</w:t>
      </w:r>
    </w:p>
    <w:p>
      <w:r>
        <w:t>- Sở Công Thương các tỉnh, thành phố trực thuộc TW;</w:t>
      </w:r>
    </w:p>
    <w:p>
      <w:r>
        <w:t>- Hiệp hội Xăng dầu Việt Nam;</w:t>
      </w:r>
    </w:p>
    <w:p>
      <w:r>
        <w:t>- Lưu: VT, TTTN(haipq).</w:t>
      </w:r>
    </w:p>
    <w:p>
      <w:r>
        <w:t>TL. BỘ TRƯỞNG</w:t>
      </w:r>
    </w:p>
    <w:p>
      <w:r>
        <w:t>KT. CỤC TRƯỞNG CỤC QUẢN LÝ VÀ PHÁT TRIỂN THỊ TRƯỜNG TRONG NƯỚC</w:t>
      </w:r>
    </w:p>
    <w:p>
      <w:r>
        <w:t>PHÓ CỤC TRƯỞNG</w:t>
      </w:r>
    </w:p>
    <w:p>
      <w:r>
        <w:t>Nguyễn Thúy Hiền</w:t>
      </w:r>
    </w:p>
    <w:p>
      <w:r>
        <w:t>Giá thành phẩm xăng dầu thế giới giữa 02 kỳ điều hành</w:t>
      </w:r>
    </w:p>
    <w:p>
      <w:r>
        <w:t>(31/7/2025 - 06/8/2025)</w:t>
      </w:r>
    </w:p>
    <w:p>
      <w:r>
        <w:t>TT</w:t>
      </w:r>
    </w:p>
    <w:p>
      <w:r>
        <w:t>Ngày</w:t>
      </w:r>
    </w:p>
    <w:p>
      <w:r>
        <w:t>X92</w:t>
      </w:r>
    </w:p>
    <w:p>
      <w:r>
        <w:t>X95</w:t>
      </w:r>
    </w:p>
    <w:p>
      <w:r>
        <w:t>Dầu hoả</w:t>
      </w:r>
    </w:p>
    <w:p>
      <w:r>
        <w:t>DO 0,05</w:t>
      </w:r>
    </w:p>
    <w:p>
      <w:r>
        <w:t>FO 3,5S</w:t>
      </w:r>
    </w:p>
    <w:p>
      <w:r>
        <w:t>VCB mua CK</w:t>
      </w:r>
    </w:p>
    <w:p>
      <w:r>
        <w:t>VCB bán</w:t>
      </w:r>
    </w:p>
    <w:p>
      <w:r>
        <w:t>1</w:t>
      </w:r>
    </w:p>
    <w:p>
      <w:r>
        <w:t>31/7/25</w:t>
      </w:r>
    </w:p>
    <w:p>
      <w:r>
        <w:t>80.710</w:t>
      </w:r>
    </w:p>
    <w:p>
      <w:r>
        <w:t>82.400</w:t>
      </w:r>
    </w:p>
    <w:p>
      <w:r>
        <w:t>90.010</w:t>
      </w:r>
    </w:p>
    <w:p>
      <w:r>
        <w:t>91.740</w:t>
      </w:r>
    </w:p>
    <w:p>
      <w:r>
        <w:t>425.220</w:t>
      </w:r>
    </w:p>
    <w:p>
      <w:r>
        <w:t>25,960</w:t>
      </w:r>
    </w:p>
    <w:p>
      <w:r>
        <w:t>26,380</w:t>
      </w:r>
    </w:p>
    <w:p>
      <w:r>
        <w:t>2</w:t>
      </w:r>
    </w:p>
    <w:p>
      <w:r>
        <w:t>1/8/25</w:t>
      </w:r>
    </w:p>
    <w:p>
      <w:r>
        <w:t>79.770</w:t>
      </w:r>
    </w:p>
    <w:p>
      <w:r>
        <w:t>81.460</w:t>
      </w:r>
    </w:p>
    <w:p>
      <w:r>
        <w:t>89.000</w:t>
      </w:r>
    </w:p>
    <w:p>
      <w:r>
        <w:t>90.880</w:t>
      </w:r>
    </w:p>
    <w:p>
      <w:r>
        <w:t>427.220</w:t>
      </w:r>
    </w:p>
    <w:p>
      <w:r>
        <w:t>25,960</w:t>
      </w:r>
    </w:p>
    <w:p>
      <w:r>
        <w:t>26,390</w:t>
      </w:r>
    </w:p>
    <w:p>
      <w:r>
        <w:t>3</w:t>
      </w:r>
    </w:p>
    <w:p>
      <w:r>
        <w:t>2/8/25</w:t>
      </w:r>
    </w:p>
    <w:p>
      <w:r>
        <w:t>-</w:t>
      </w:r>
    </w:p>
    <w:p>
      <w:r>
        <w:t>-</w:t>
      </w:r>
    </w:p>
    <w:p>
      <w:r>
        <w:t>-</w:t>
      </w:r>
    </w:p>
    <w:p>
      <w:r>
        <w:t>-</w:t>
      </w:r>
    </w:p>
    <w:p>
      <w:r>
        <w:t>-</w:t>
      </w:r>
    </w:p>
    <w:p>
      <w:r>
        <w:t>-</w:t>
      </w:r>
    </w:p>
    <w:p>
      <w:r>
        <w:t>-</w:t>
      </w:r>
    </w:p>
    <w:p>
      <w:r>
        <w:t>4</w:t>
      </w:r>
    </w:p>
    <w:p>
      <w:r>
        <w:t>3/8/25</w:t>
      </w:r>
    </w:p>
    <w:p>
      <w:r>
        <w:t>-</w:t>
      </w:r>
    </w:p>
    <w:p>
      <w:r>
        <w:t>-</w:t>
      </w:r>
    </w:p>
    <w:p>
      <w:r>
        <w:t>-</w:t>
      </w:r>
    </w:p>
    <w:p>
      <w:r>
        <w:t>-</w:t>
      </w:r>
    </w:p>
    <w:p>
      <w:r>
        <w:t>-</w:t>
      </w:r>
    </w:p>
    <w:p>
      <w:r>
        <w:t>-</w:t>
      </w:r>
    </w:p>
    <w:p>
      <w:r>
        <w:t>-</w:t>
      </w:r>
    </w:p>
    <w:p>
      <w:r>
        <w:t>5</w:t>
      </w:r>
    </w:p>
    <w:p>
      <w:r>
        <w:t>4/8/25</w:t>
      </w:r>
    </w:p>
    <w:p>
      <w:r>
        <w:t>77.490</w:t>
      </w:r>
    </w:p>
    <w:p>
      <w:r>
        <w:t>79.180</w:t>
      </w:r>
    </w:p>
    <w:p>
      <w:r>
        <w:t>86.380</w:t>
      </w:r>
    </w:p>
    <w:p>
      <w:r>
        <w:t>87.680</w:t>
      </w:r>
    </w:p>
    <w:p>
      <w:r>
        <w:t>415.700</w:t>
      </w:r>
    </w:p>
    <w:p>
      <w:r>
        <w:t>26,020</w:t>
      </w:r>
    </w:p>
    <w:p>
      <w:r>
        <w:t>26,370</w:t>
      </w:r>
    </w:p>
    <w:p>
      <w:r>
        <w:t>6</w:t>
      </w:r>
    </w:p>
    <w:p>
      <w:r>
        <w:t>5/8/25</w:t>
      </w:r>
    </w:p>
    <w:p>
      <w:r>
        <w:t>77.330</w:t>
      </w:r>
    </w:p>
    <w:p>
      <w:r>
        <w:t>79.020</w:t>
      </w:r>
    </w:p>
    <w:p>
      <w:r>
        <w:t>86.730</w:t>
      </w:r>
    </w:p>
    <w:p>
      <w:r>
        <w:t>87.770</w:t>
      </w:r>
    </w:p>
    <w:p>
      <w:r>
        <w:t>417.290</w:t>
      </w:r>
    </w:p>
    <w:p>
      <w:r>
        <w:t>26,020</w:t>
      </w:r>
    </w:p>
    <w:p>
      <w:r>
        <w:t>26,420</w:t>
      </w:r>
    </w:p>
    <w:p>
      <w:r>
        <w:t>7</w:t>
      </w:r>
    </w:p>
    <w:p>
      <w:r>
        <w:t>6/8/25</w:t>
      </w:r>
    </w:p>
    <w:p>
      <w:r>
        <w:t>77.240</w:t>
      </w:r>
    </w:p>
    <w:p>
      <w:r>
        <w:t>78.930</w:t>
      </w:r>
    </w:p>
    <w:p>
      <w:r>
        <w:t>85.960</w:t>
      </w:r>
    </w:p>
    <w:p>
      <w:r>
        <w:t>86.270</w:t>
      </w:r>
    </w:p>
    <w:p>
      <w:r>
        <w:t>418.580</w:t>
      </w:r>
    </w:p>
    <w:p>
      <w:r>
        <w:t>26,020</w:t>
      </w:r>
    </w:p>
    <w:p>
      <w:r>
        <w:t>26,420</w:t>
      </w:r>
    </w:p>
    <w:p>
      <w:r>
        <w:t>Bquân</w:t>
      </w:r>
    </w:p>
    <w:p>
      <w:r>
        <w:t>78.508</w:t>
      </w:r>
    </w:p>
    <w:p>
      <w:r>
        <w:t>80.198</w:t>
      </w:r>
    </w:p>
    <w:p>
      <w:r>
        <w:t>87.616</w:t>
      </w:r>
    </w:p>
    <w:p>
      <w:r>
        <w:t>88.868</w:t>
      </w:r>
    </w:p>
    <w:p>
      <w:r>
        <w:t>420.802</w:t>
      </w:r>
    </w:p>
    <w:p>
      <w:r>
        <w:t>25,996</w:t>
      </w:r>
    </w:p>
    <w:p>
      <w:r>
        <w:t>26,396</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