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5850/BGDĐT-GDCTHSSV năm 2023 hướng dẫn nộp hồ sơ đề xuất dự án thuộc Kế hoạch triển khai chương trình mục tiêu quốc gia giảm nghèo bền vững của Bộ Giáo dục và Đào tạo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5850/BGDĐT-GDCTHSSV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5850/BGDĐT-GDCTHSSV</w:t>
      </w:r>
    </w:p>
    <w:p>
      <w:r>
        <w:t>V/v hướng dẫn nộp hồ sơ đề xuất dự án thuộc Kế hoạch triển khai CTrMTQG giảm nghèo bền vững của BGDĐT năm 2024</w:t>
      </w:r>
    </w:p>
    <w:p>
      <w:r>
        <w:t>Hà Nội, ngày 23 tháng 10 năm 2023</w:t>
      </w:r>
    </w:p>
    <w:p>
      <w:r>
        <w:t>Kính gửi:  Các Đại học, Học viện, các Trường Đại học, Trường cao đẳng Sư phạm</w:t>
      </w:r>
    </w:p>
    <w:p>
      <w:r>
        <w:t>Thực hiện Quyết định số 2253/QĐ-BGDĐT ngày 15/8/2022 của Bộ trưởng Bộ Giáo dục và Đào tạo (BGDĐT) về việc ban hành kế hoạch triển khai thực hiện Chương trình mục tiêu quốc gia giảm nghèo bền vững giai đoạn 2021 - 2025 của BGDĐT (Quyết định số 2253/QĐ-BGDĐT); để có có cơ sở giao nhiệm vụ cho các Đại học, Học viện, các Trường Đại học, Trường Cao đẳng Sư phạm (gọi chung là các cơ sở đào tạo) triển khai thực hiện chương trình trong năm 2024, Bộ Giáo dục và Đào tạo đề nghị các cơ sở đào tạo đề xuất nội dung, nhiệm vụ xây dựng dự án thuộc các dự án của Chương trình mục tiêu quốc gia giảm nghèo bền vững giai đoạn 2021 - 2025 được phê duyệt bởi Quyết định số 90/QĐ-TTg ngày 18/01/2022 của Thủ tướng Chính phủ (gồm: Dự án 2; Tiểu dự án 1 - Dự án 7). Cụ thể:</w:t>
      </w:r>
    </w:p>
    <w:p>
      <w:r>
        <w:t>I. Hồ sơ đề xuất nhiệm vụ</w:t>
      </w:r>
    </w:p>
    <w:p>
      <w:r>
        <w:t>1. Đối với nhiệm vụ thuộc Dự án 2  (đa dạng hóa sinh kế, phát triển các mô hình giảm nghèo)</w:t>
      </w:r>
    </w:p>
    <w:p>
      <w:r>
        <w:t>1.1. Các cơ sở đào tạo đang triển khai các mô hình được phê duyệt từ năm 2022, 2023 và tiếp tục triển khai trong năm 2024, lập hồ sơ đề xuất bao gồm:</w:t>
      </w:r>
    </w:p>
    <w:p>
      <w:r>
        <w:t>a) Kế hoạch chi tiết triển khai nhiệm vụ của năm 2024.</w:t>
      </w:r>
    </w:p>
    <w:p>
      <w:r>
        <w:t>b) Dự toán chi tiết triển khai kế hoạch năm 2024 với đầy đủ nội dung, mức chi, định mức theo quy định tại Thông tư số 55/2023/TT-BTC ngày 15/8/2023 của Bộ trưởng Bộ Tài chính quy định quản lý, sử dụng và quyết toán kinh phí sự nghiệp từ nguồn ngân sách nhà nước thực hiện các chương trình mục tiêu quốc gia giai đoạn 2021 - 2025 (Thông tư số 55/2003/TT-BTC).</w:t>
      </w:r>
    </w:p>
    <w:p>
      <w:r>
        <w:t>c) Công văn đề xuất nhiệm vụ của đơn vị.</w:t>
      </w:r>
    </w:p>
    <w:p>
      <w:r>
        <w:t>1.2. Các cơ sở đào tạo đề xuất nhiệm vụ mới triển khai trong năm 2025, tiến hành rà soát, đánh giá các mô hình, dự án ý tưởng khởi nghiệp, các mô hình kinh doanh, các đề tài nghiên cứu khả thi có thể triển khai hỗ trợ người dân, giải quyết sinh kế, việc làm giảm nghèo và lập hồ sơ đề xuất dự án bao gồm:</w:t>
      </w:r>
    </w:p>
    <w:p>
      <w:r>
        <w:t>a) Kế hoạch triển khai theo Mẫu số 03 Phụ lục ban hành kèm theo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b) Dự toán chi tiết triển khai mô hình với đầy đủ nội dung, mức chi, định mức theo quy định tại Thông tư số 55/2023/TT-BTC (Mỗi mô hình thời gian triển khai không quá 3 năm và kinh phí không vượt quá 1 tỉ/năm).</w:t>
      </w:r>
    </w:p>
    <w:p>
      <w:r>
        <w:t>c) Giấy xác nhận của chính quyền địa phương về việc đồng ý triển khai mô hình, dự án trên địa bàn (đối với mô hình sinh kế, mô hình phát triển sản xuất); Xác nhận của người dân đồng ý tham gia (đối với các mô hình phát triển kinh doanh, dịch vụ; mô hình khởi nghiệp).</w:t>
      </w:r>
    </w:p>
    <w:p>
      <w:r>
        <w:t>d) Công văn đề xuất nhiệm vụ của đơn vị.</w:t>
      </w:r>
    </w:p>
    <w:p>
      <w:r>
        <w:t>2. Đối với nhiệm vụ thuộc Tiểu dự án 1 - Dự án 7  (nâng cao năng lực cho sinh viên hộ nghèo, hộ cận nghèo mới thoát nghèo các kỹ năng khởi nghiệp, lập nghiệp tại địa phương)</w:t>
      </w:r>
    </w:p>
    <w:p>
      <w:r>
        <w:t>Các cơ sở đào tạo rà soát, lập danh sách các sinh viên năm thứ 4, năm thứ 3 thuộc nhóm đối tượng hộ nghèo, hộ cận nghèo, hộ mới thoát nghèo, trong quá trình học tập luôn tích cực tham gia các hoạt động khởi nghiệp, hoạt động nghiên cứu khoa học, hoạt động vì cộng đồng, có nguyện vọng tham gia các dự án khởi nghiệp sau khi tốt nghiệp. Lập hồ sơ đề xuất nhiệm vụ bao gồm:</w:t>
      </w:r>
    </w:p>
    <w:p>
      <w:r>
        <w:t>a) Kế hoạch tổ chức các lớp bồi dưỡng, tập huấn dành cho sinh viên, với đầy đủ mục tiêu, nội dung, thời gian tổ chức, số lớp, kết quả dự kiến.</w:t>
      </w:r>
    </w:p>
    <w:p>
      <w:r>
        <w:t>b) Dự toán kinh phí tổ chức (số lượng tối thiểu 30 sinh viên trên lớp) theo định mức quy định tại Thông tư số 55/2023/TT-BTC.</w:t>
      </w:r>
    </w:p>
    <w:p>
      <w:r>
        <w:t>c) Công văn đề xuất nhiệm vụ của đơn vị.</w:t>
      </w:r>
    </w:p>
    <w:p>
      <w:r>
        <w:t>II. Thời hạn nhận hồ sơ đề xuất nhiệm vụ</w:t>
      </w:r>
    </w:p>
    <w:p>
      <w:r>
        <w:t>1. Các cơ sở đào tạo gửi hồ sơ đề xuất nhiệm vụ có đầy đủ xác nhận của cấp có thẩm quyền theo quy định tại mục I Công văn này về BGDĐT (qua Vụ Giáo dục chính trị và Công tác học sinh, sinh viên) trước ngày  07/11/2023.</w:t>
      </w:r>
    </w:p>
    <w:p>
      <w:r>
        <w:t>2. Bộ GDĐT xét duyệt dự án, kế hoạch của các cơ sở đào tạo và phê duyệt, đặt hàng, giao nhiệm vụ cho các đơn vị triển khai thực hiện trong năm 2024.</w:t>
      </w:r>
    </w:p>
    <w:p>
      <w:r>
        <w:t>Liên hệ: Đồng chí Bùi Tiến Dũng, Chuyên viên chính Vụ Giáo dục chính trị và Công tác học sinh, sinh viên, số điện thoại: 0913.459.858, hộp thư điện tử: btdung@moet.gov.vn.</w:t>
      </w:r>
    </w:p>
    <w:p>
      <w:r>
        <w:t>Trân trọng!</w:t>
      </w:r>
    </w:p>
    <w:p>
      <w:r>
        <w:t>Nơi nhận:</w:t>
      </w:r>
    </w:p>
    <w:p>
      <w:r>
        <w:t>- Như trên;</w:t>
      </w:r>
    </w:p>
    <w:p>
      <w:r>
        <w:t>- Bộ trưởng (để báo cáo);</w:t>
      </w:r>
    </w:p>
    <w:p>
      <w:r>
        <w:t>- Các Thứ trưởng (để báo cáo);</w:t>
      </w:r>
    </w:p>
    <w:p>
      <w:r>
        <w:t>- Bộ Tài chính;</w:t>
      </w:r>
    </w:p>
    <w:p>
      <w:r>
        <w:t>- Bộ LĐTBXH;</w:t>
      </w:r>
    </w:p>
    <w:p>
      <w:r>
        <w:t>- Vụ KHTC; VP Bộ;</w:t>
      </w:r>
    </w:p>
    <w:p>
      <w:r>
        <w:t>- Lưu: VT, Vụ GDCTHSSV.</w:t>
      </w:r>
    </w:p>
    <w:p>
      <w:r>
        <w:t>TL. BỘ TRƯỞNG</w:t>
      </w:r>
    </w:p>
    <w:p>
      <w:r>
        <w:t>Q. VỤ TRƯỞNG VỤ GIÁO DỤC CHÍNH TRỊ</w:t>
      </w:r>
    </w:p>
    <w:p>
      <w:r>
        <w:t>VÀ CÔNG TÁC HỌC SINH, SINH VIÊN</w:t>
      </w:r>
    </w:p>
    <w:p>
      <w:r>
        <w:t>Trần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