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5833/VPCP-QHQT năm 2024 sửa đổi Hiệp định viện trợ số TFA8261 cho Dự án Hỗ trợ kỹ thuật sử dụng vốn không hoàn lại từ nguồn Quỹ môi trường toàn cầu, ủy thác qua Ngân hàng Thế giới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5833/VPCP-QHQT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5833/VPCP-QHQT</w:t>
      </w:r>
    </w:p>
    <w:p>
      <w:r>
        <w:t>V/v sửa đổi Hiệp định viện trợ số TFA8261 cho Dự án Hỗ trợ kỹ thuật sử dụng vốn không hoàn lại từ nguồn Quỹ môi trường toàn cầu, ủy thác qua WB</w:t>
      </w:r>
    </w:p>
    <w:p>
      <w:r>
        <w:t>Hà Nội, ngày 16 tháng 8 năm 2024</w:t>
      </w:r>
    </w:p>
    <w:p>
      <w:r>
        <w:t>Kính gửi:</w:t>
      </w:r>
    </w:p>
    <w:p>
      <w:r>
        <w:t>- Bộ Tài chính;</w:t>
      </w:r>
    </w:p>
    <w:p>
      <w:r>
        <w:t>- Bộ Nông nghiệp và Phát triển nông thôn.</w:t>
      </w:r>
    </w:p>
    <w:p>
      <w:r>
        <w:t>Xét đề nghị của Bộ Tài chính tại văn bản số 153/TTr-BTC ngày 28 tháng 6 năm 2024 về sửa đổi Hiệp định viện trợ số TFA8261 cho Dự án “Hỗ trợ kỹ thuật cho dự án vốn vay Chống chịu khí hậu tổng hợp và sinh kế bền vững đồng bằng sông Cửu Long” (Dự án), sử dụng vốn không hoàn lại từ nguồn Quỹ môi trường toàn cầu, ủy thác qua Ngân hàng Thế giới (WB); căn cứ Quyết định số 783/QĐ-CTN ngày 09 tháng 8 năm 2024 của Chủ tịch nước về sửa đổi Hiệp định số TFA8261, Phó Thủ tướng Chính phủ Trần Lưu Quang có ý kiến như sau:</w:t>
      </w:r>
    </w:p>
    <w:p>
      <w:r>
        <w:t>1. Bộ Tài chính có Thư gửi IBRD để sửa đổi Hiệp định viện trợ số TFA8261; chịu trách nhiệm toàn diện về nội dung báo cáo, giải trình ý kiến các cơ quan và nội dung đề xuất, kiến nghị, bảo đảm đúng quy định pháp luật.</w:t>
      </w:r>
    </w:p>
    <w:p>
      <w:r>
        <w:t>2. Bộ Nông nghiệp và Phát triển nông thôn khẩn trương triển khai thực hiện Dự án đúng tiến độ; chịu trách nhiệm toàn diện trước Chính phủ, Thủ tướng Chính phủ, các cơ quan thanh tra, kiểm tra về tính chính xác của thông tin, số liệu báo cáo; đẩy nhanh tiến độ thực hiện Dự án, bảo đảm hoàn thành và kết thúc giải ngân Dự án đúng thời hạn được phê duyệt.</w:t>
      </w:r>
    </w:p>
    <w:p>
      <w:r>
        <w:t>Văn phòng Chính phủ xin thông báo để các cơ quan liên quan biết và thực hiện./.</w:t>
      </w:r>
    </w:p>
    <w:p>
      <w:r>
        <w:t>Nơi nhận:</w:t>
      </w:r>
    </w:p>
    <w:p>
      <w:r>
        <w:t>- Như trên;</w:t>
      </w:r>
    </w:p>
    <w:p>
      <w:r>
        <w:t>- TTg, PTTg Trần Lưu Quang;</w:t>
      </w:r>
    </w:p>
    <w:p>
      <w:r>
        <w:t>- VP Chủ tịch nước (để p/h);</w:t>
      </w:r>
    </w:p>
    <w:p>
      <w:r>
        <w:t>- Các Bộ: KHĐT, TNMT, TP, NG;</w:t>
      </w:r>
    </w:p>
    <w:p>
      <w:r>
        <w:t>- VPCP: BTCN, PCN Đỗ Ngọc Huỳnh, Các Vụ: KTTH, CN, NN, PL, TH;</w:t>
      </w:r>
    </w:p>
    <w:p>
      <w:r>
        <w:t>- Lưu: VT, QHQT (3).  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