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5828/VPCP-KSTT năm 2023 thông báo ý kiến chỉ đạo của Thủ tướng Chính phủ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5828/VPCP-KSTT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5828/VPCP-KSTT</w:t>
      </w:r>
    </w:p>
    <w:p>
      <w:r>
        <w:t>V/v thông báo ý kiến chỉ đạo của Thủ tướng Chính phủ</w:t>
      </w:r>
    </w:p>
    <w:p>
      <w:r>
        <w:t>Hà Nội, ngày 01 tháng 8 năm 2023</w:t>
      </w:r>
    </w:p>
    <w:p>
      <w:r>
        <w:t>Kính gửi:</w:t>
      </w:r>
    </w:p>
    <w:p>
      <w:r>
        <w:t>- Bộ trưởng, Thủ trưởng cơ quan ngang bộ;</w:t>
      </w:r>
    </w:p>
    <w:p>
      <w:r>
        <w:t>- Chủ tịch Uỷ ban nhân dân các tỉnh, thành phố trực thuộc Trung ương;</w:t>
      </w:r>
    </w:p>
    <w:p>
      <w:r>
        <w:t>- Tổng Giám đốc các cơ quan: Bảo hiểm xã hội Việt Nam, Ngân hàng Chính sách xã hội, Ngân hàng Phát triển Việt Nam.</w:t>
      </w:r>
    </w:p>
    <w:p>
      <w:r>
        <w:t>Xét Báo cáo số 5159/BC-VPCP ngày 11 tháng 7 năm 2023 của Văn phòng Chính phủ tổng hợp tình hình, kết quả thực hiện công tác kiểm soát thủ tục hành chính, triển khai cơ chế một cửa, một cửa liên thông và thực hiện thủ tục hành chính trên môi trường điện tử tại các bộ, ngành, địa phương Quý II năm 2023, Thủ tướng Chính phủ Phạm Minh Chính yêu cầu:</w:t>
      </w:r>
    </w:p>
    <w:p>
      <w:r>
        <w:t>1. Bộ trưởng, Thủ trưởng cơ quan ngang bộ, Chủ tịch Uỷ ban nhân dân các tỉnh, thành phố trực thuộc Trung ương, Tổng Giám đốc các cơ quan: Bảo hiểm xã hội Việt Nam, Ngân hàng Chính sách xã hội, Ngân hàng Phát triển Việt Nam trực tiếp chỉ đạo triển khai thực hiện các nhiệm vụ cụ thể được nêu trong Báo cáo này và các quy định của pháp luật về cải cách thủ tục hành chính; tập trung cắt giảm các thủ tục hành chính không cần thiết, không hợp lý để tạo đột phá mạnh mẽ hơn nữa trong công tác này.</w:t>
      </w:r>
    </w:p>
    <w:p>
      <w:r>
        <w:t>2. Văn phòng Chính phủ chủ trì, phối hợp với các bộ, ngành liên quan kiểm tra việc thực hiện công tác kiểm soát thủ tục hành chính, triển khai cơ chế một cửa, một cửa liên thông và thực hiện thủ tục hành chính trên môi trường điện tử tại một số bộ, ngành, địa phương; báo cáo Phó Thủ tướng Chính phủ Lê Minh Khái chỉ đạo Thanh tra Chính phủ thành lập đoàn thanh tra để thanh tra công tác cải cách hành chính, kiểm soát thủ tục hành chính tại một số bộ, ngành.</w:t>
      </w:r>
    </w:p>
    <w:p>
      <w:r>
        <w:t>Văn phòng Chính phủ thông báo để các đồng chí biết, thực hiện./.</w:t>
      </w:r>
    </w:p>
    <w:p>
      <w:r>
        <w:t>Nơi nhận:</w:t>
      </w:r>
    </w:p>
    <w:p>
      <w:r>
        <w:t>- Như trên;</w:t>
      </w:r>
    </w:p>
    <w:p>
      <w:r>
        <w:t>- TTgCP, các PTTgCP (để b/c);</w:t>
      </w:r>
    </w:p>
    <w:p>
      <w:r>
        <w:t>- VPCP: BTCN, các PCN, Vụ TH;</w:t>
      </w:r>
    </w:p>
    <w:p>
      <w:r>
        <w:t>- Lưu: VT, KSTT (2).</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