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5822/TCT-CS năm 2023 chính sách miễn, giảm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5822/TCT-CS</w:t>
      </w:r>
    </w:p>
    <w:p>
      <w:r>
        <w:t>V/v chính sách miễn, giảm tiền sử dụng đất</w:t>
      </w:r>
    </w:p>
    <w:p>
      <w:r>
        <w:t>Hà Nội, ngày 20 tháng 12 năm 2023</w:t>
      </w:r>
    </w:p>
    <w:p>
      <w:r>
        <w:t>Kính gửi:  Cục Thuế tỉnh Thanh Hóa.</w:t>
      </w:r>
    </w:p>
    <w:p>
      <w:r>
        <w:t>Tổng cục Thuế nhận được công văn số 6587/CT-HKDCN ngày 09/9/2022 của Cục Thuế tỉnh Thanh Hóa về áp dụng chính sách miễn, giảm tiền sử dụng đất đối với hộ nghèo, hộ đồng bào dân tộc thiểu số. Về vấn đề này, Tổng cục Thuế có ý kiến như sau:</w:t>
      </w:r>
    </w:p>
    <w:p>
      <w:r>
        <w:t>Căn cứ khoản 1, khoản 4 Điều 10; khoản 1, 2 Điều 11 Nghị định số 45/2014/NĐ-CP ngày 15/5/2014 của Chính phủ quy định về thu tiền sử dụng đất;</w:t>
      </w:r>
    </w:p>
    <w:p>
      <w:r>
        <w:t>Căn cứ khoản 2 Điều 13 Thông tư số 76/2014/TT-BTC ngày 16/6/2014 của Bộ Tài chính;</w:t>
      </w:r>
    </w:p>
    <w:p>
      <w:r>
        <w:t>Căn cứ khoản 2 Điều 60 Thông tư 80/2021/TT-BTC ngày 29/9/2021 của Bộ Tài chính;</w:t>
      </w:r>
    </w:p>
    <w:p>
      <w:r>
        <w:t>Căn cứ khoản 4 Điều 7 Quyết định số 33/2020/QĐ-TTg ngày 12/11/2020 của Thủ tướng về tiêu chí phân định vùng đồng bào dân tộc thiểu số và miền núi theo trình độ phát triển giai đoạn 2021-2025;</w:t>
      </w:r>
    </w:p>
    <w:p>
      <w:r>
        <w:t>Căn cứ Quyết định số 861/QĐ-TTg ngày 04/6/2021 của Thủ tướng Chính phủ về phê duyệt danh sách các xã khu vực III, khu vực II, khu vực I thuộc vùng dân tộc thiểu số và miền núi giai đoạn 2021-2025;</w:t>
      </w:r>
    </w:p>
    <w:p>
      <w:r>
        <w:t>Căn cứ Quyết định số 353/QĐ-TTg ngày 15/03/2022 của Thủ tướng Chính phủ phê duyệt danh sách huyện nghèo, xã đặc biệt khó khăn vùng bãi ngang, ven biển và hải đảo giai đoạn 2021-2025.</w:t>
      </w:r>
    </w:p>
    <w:p>
      <w:r>
        <w:t>Căn cứ pháp luật nêu trên:</w:t>
      </w:r>
    </w:p>
    <w:p>
      <w:r>
        <w:t>1. Việc xem xét miễn tiền sử dụng đất trong hạn mức giao đất ở khi sử dụng đất tại khoản 1 Điều 11 Nghị định số 45/2014/NĐ-CP ngày 15/5/2014 của Chính phủ áp dụng với 3 trường hợp: giao đất ở; công nhận quyền sử dụng đất cho người đang sử dụng đất; chuyển mục đích sử dụng đất từ đất không phải là đất ở sang đất ở.</w:t>
      </w:r>
    </w:p>
    <w:p>
      <w:r>
        <w:t>2. Theo quy định tại khoản 1, khoản 2 Điều 11 Nghị định số 45/2014/NĐ-CP ngày 15/5/2014 của Chính phủ, khoản 2 Điều 13 Thông tư số 76/2014/TT-BTC ngày 16/6/2014 của Bộ Tài chính, khoản 2 Điều 60 Thông tư số 80/2021/TT-BTC ngày 29/9/2021 của Bộ Tài chính thì vùng có điều kiện kinh tế - xã hội đặc biệt khó khăn, biên giới, hải đảo theo danh mục các xã do cơ quan nhà nước có thẩm quyền ban hành.</w:t>
      </w:r>
    </w:p>
    <w:p>
      <w:r>
        <w:t>Đề nghị Cục Thuế tỉnh Thanh Hóa căn cứ quy định của pháp luật để xử lý đối với hồ sơ cụ thể theo đúng trách nhiệm được giao.</w:t>
      </w:r>
    </w:p>
    <w:p>
      <w:r>
        <w:t>3. Trường hợp tại tỉnh Thanh Hóa thời gian qua đã thực hiện việc sáp nhập các đơn vị hành chính, sáp nhập thôn, xã không đặc biệt khó khăn với thôn, xã đặc biệt khó khăn thành thôn, xã mới, trong khi Chính phủ chưa có quyết định phê duyệt bổ sung danh sách thôn, xã đặc biệt khó khăn theo đơn vị hành chính mới. Việc xác định địa bàn được miễn, giảm tiền sử dụng đất theo địa chỉ thôn, xã (cũ) đã được phê duyệt tại Quyết định số 582/QĐ-TTg; Quyết định số 612/QĐ-UBDT ngày 16/9/2021 và Công văn số 169/UBDT-CSDT ngày 06/3/2019 của Ủy ban dân tộc cho đơn vị hành chính mới không trùng với tên trong danh sách thôn xã theo các quyết định này là chưa phù hợp với quy định của pháp luật.</w:t>
      </w:r>
    </w:p>
    <w:p>
      <w:r>
        <w:t>Đề nghị Cục Thuế tỉnh Thanh Hóa báo cáo UBND tỉnh Thanh Hóa kiến nghị với Ủy ban Dân tộc xem xét xử lý theo thẩm quyền.</w:t>
      </w:r>
    </w:p>
    <w:p>
      <w:r>
        <w:t>Tổng cục Thuế trả lời để Cục Thuế tỉnh Thanh Hóa được biết./.</w:t>
      </w:r>
    </w:p>
    <w:p>
      <w:r>
        <w:t>Nơi nhận:</w:t>
      </w:r>
    </w:p>
    <w:p>
      <w:r>
        <w:t>- Như trên;</w:t>
      </w:r>
    </w:p>
    <w:p>
      <w:r>
        <w:t>- Phó TCTr Đặng Ngọc Minh (để b/c);</w:t>
      </w:r>
    </w:p>
    <w:p>
      <w:r>
        <w:t>- Cục Quản lý công sản (BTC);</w:t>
      </w:r>
    </w:p>
    <w:p>
      <w:r>
        <w:t>- Cục Quản lý, giám sát Chính sách thuế, phí và lệ phí (BTC);</w:t>
      </w:r>
    </w:p>
    <w:p>
      <w:r>
        <w: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