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5822/BXD-KHTC năm 2023 về chủ trương đầu tư dự án cải tạo, nâng cấp cơ sở vật chất Trường Cao đẳng xây dựng số 1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5822/BXD-KHTC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5822/BXD-KHTC</w:t>
      </w:r>
    </w:p>
    <w:p>
      <w:r>
        <w:t>V/v Chủ trương đầu tư dự án cải tạo, nâng cấp cơ sở vật chất Trường Cao đẳng xây dựng số 1</w:t>
      </w:r>
    </w:p>
    <w:p>
      <w:r>
        <w:t>Hà Nội, ngày 15 tháng 12 năm 2023</w:t>
      </w:r>
    </w:p>
    <w:p>
      <w:r>
        <w:t>Kính gửi:  Trường Cao đẳng xây dựng số 1</w:t>
      </w:r>
    </w:p>
    <w:p>
      <w:r>
        <w:t>Bộ Xây dựng nhận được Tờ trình số 442/TT-CĐXD1 ngày 29/11/2023 của Trường Cao đẳng xây dựng số 1 trình Bộ Xây dựng phê duyệt chủ trương đầu tư dự án “Cải tạo, nâng cấp cơ sở vật chất Trường Cao đẳng xây dựng số 1”; tổng mức đầu tư dự kiến 6,2 tỷ đồng, vốn từ nguồn thu hợp pháp của đơn vị (Quỹ phát triển hoạt động sự nghiệp).</w:t>
      </w:r>
    </w:p>
    <w:p>
      <w:r>
        <w:t>Theo quy định tại điểm d khoản 1 Điều 5 Nghị định số 40/2020/NĐ-CP ngày 06/4/2020 của Chính phủ quy định chi tiết thi hành một số điều của Luật Đầu tư công, việc quyết định chủ trương đầu tư dự án nói trên thuộc thẩm quyền của Người đứng đầu đơn vị sự nghiệp công lập (Hiệu trưởng Trường Cao đẳng xây dựng số 1).</w:t>
      </w:r>
    </w:p>
    <w:p>
      <w:r>
        <w:t>Căn cứ vào nội dung trên Trường Cao đẳng xây dựng số 1 triển khai thực hiện theo đúng quy định./.</w:t>
      </w:r>
    </w:p>
    <w:p>
      <w:r>
        <w:t>Nơi nhận:</w:t>
      </w:r>
    </w:p>
    <w:p>
      <w:r>
        <w:t>- Như trên;</w:t>
      </w:r>
    </w:p>
    <w:p>
      <w:r>
        <w:t>- Bộ trưởng Bộ Xây dựng (để b/c);</w:t>
      </w:r>
    </w:p>
    <w:p>
      <w:r>
        <w:t>- Lưu: VT, KHTC.</w:t>
      </w:r>
    </w:p>
    <w:p>
      <w:r>
        <w:t>TL. BỘ TRƯỞNG</w:t>
      </w:r>
    </w:p>
    <w:p>
      <w:r>
        <w:t>VỤ TRƯỞNG VỤ KẾ HOẠCH - TÀI CHÍNH</w:t>
      </w:r>
    </w:p>
    <w:p>
      <w:r>
        <w:t>Đào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