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5772/BXD-QHKT năm 2023 điều chỉnh cục bộ Quy hoạch chung xây dựng Khu kinh tế Thái Bình, tỉnh Thái Bình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5772/BXD-QHKT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5772/BXD-QHKT</w:t>
      </w:r>
    </w:p>
    <w:p>
      <w:r>
        <w:t>V/v điều chỉnh cục bộ Quy hoạch chung xây dựng Khu kinh tế Thái Bình, tỉnh Thái Bình</w:t>
      </w:r>
    </w:p>
    <w:p>
      <w:r>
        <w:t>Hà Nội, ngày 13 tháng 12 năm 2023</w:t>
      </w:r>
    </w:p>
    <w:p>
      <w:r>
        <w:t>Kính gửi:  Ủy ban nhân dân tỉnh Thái Bình</w:t>
      </w:r>
    </w:p>
    <w:p>
      <w:r>
        <w:t>Bộ Xây dựng nhận được Tờ trình số 134/TTr-UBND ngày 20/10/2022 của Ủy ban nhân dân tỉnh Thái Bình về việc hoàn thiện đồ án điều chỉnh cục bộ Quy hoạch chung xây dựng Khu kinh tế Thái Bình, tỉnh Thái Bình đến năm 2040, tầm nhìn đến năm 2050. Sau khi nghiên cứu, Bộ Xây dựng có ý kiến như sau:</w:t>
      </w:r>
    </w:p>
    <w:p>
      <w:r>
        <w:t>1. Một số vấn đề chung</w:t>
      </w:r>
    </w:p>
    <w:p>
      <w:r>
        <w:t>Bộ Xây dựng đã có văn bản số 3890/BXD-QHKT ngày 28/8/2023 về việc thẩm định điều chỉnh cục bộ Quy hoạch chung xây dựng Khu kinh tế Thái Bình, đề nghị UBND tỉnh Thái Bình chỉ đạo cơ quan chức năng rà soát các vị trí đề xuất điều chỉnh cục bộ phải đảm bảo cơ sở, căn cứ pháp luật, điều kiện và nguyên tắc quy định tại Luật Xây dựng năm 2014 và Luật số 35/2018/QH14.</w:t>
      </w:r>
    </w:p>
    <w:p>
      <w:r>
        <w:t>Theo Tờ trình số 134/TTr-UBND có nội dung đề nghị điều chỉnh tại 05 khu vực gồm: (1) Trung tâm điện lực Thái Bình; (2) Các khu công nghiệp, khu công nghiệp - đô thị - dịch vụ và cụm công nghiệp; (3) Các khu phát triển dân cư đô thị; (4) Các khu du lịch và dịch vụ tập trung; (5) Các khu vực chức năng khác: Phát triển dân cư nông thôn, nông nghiệp, quốc phòng, khu bến, cảng, ICD, rừng phòng hộ…Tổng số 80 vị trí đề xuất điều chỉnh có nhiều vị trí không thuộc loại điều chỉnh cục bộ, chưa đủ điều kiện điều chỉnh, một số điểm có diện tích điều chỉnh lớn và có tác động toàn bộ phạm vi diện tích Khu kinh tế trên địa bàn 02 huyện Thái Thụy và Tiền Hải; 15 vị trí đề xuất thay đổi quy mô, chức năng sử dụng đất (từ đất đơn vị ở sang đất công nghiệp, đất sản xuất nông nghiệp sang đất ở nông thôn, đất công nghiệp sang đất hỗn hợp) có tác động đến quy mô dân số khu vực lập quy hoạch. Do đó căn cứ khoản 11 Điều 28 của Luật số 35/2018/QH14 sửa đổi, bổ sung một số điều của 37 luật có liên quan đến quy hoạch, các nội dung trên không thuộc loại điều chỉnh cục bộ quy hoạch xây dựng  (cụ thể tại phụ lục kèm theo) .</w:t>
      </w:r>
    </w:p>
    <w:p>
      <w:r>
        <w:t>2. Một số nội dung cụ thể</w:t>
      </w:r>
    </w:p>
    <w:p>
      <w:r>
        <w:t>Phạm vi ranh giới Khu kinh tế Thái Bình kèm theo Tờ trình số 134/TTr-UBND không phù hợp ranh giới Khu kinh tế Thái Bình đã được Thủ tướng Chính phủ phê duyệt tại Quyết định số 1486/QĐ-TTg ngày 28/10/2019 (phần ranh giới trên biển).</w:t>
      </w:r>
    </w:p>
    <w:p>
      <w:r>
        <w:t>Đối với các vị trí điều chỉnh ranh giới các khu công nghiệp hoặc chuyển thành cụm công nghiệp trong Khu kinh tế đề nghị nghiên cứu, thực hiện theo quy định tại khoản 3 Điều 74 Nghị định số 35/2022/NĐ-CP ngày 28/5/2022 của Chính phủ quy định về quản lý khu công nghiệp và khu kinh tế.</w:t>
      </w:r>
    </w:p>
    <w:p>
      <w:r>
        <w:t>Cơ quan tổ chức lập quy hoạch cần nhóm các vị trí chịu tác động của quy hoạch chuyên ngành hoặc quy hoạch cao hơn và làm rõ việc đảm bảo điều kiện, nguyên tắc điều chỉnh quy hoạch.</w:t>
      </w:r>
    </w:p>
    <w:p>
      <w:r>
        <w:t>Căn cứ điểm a khoản 1 Điều 37 Luật Xây dựng năm 2014, các nội dung điều chỉnh hệ thống hạ tầng kỹ thuật như giao thông đường thủy, bến cảng hệ thống cấp nước…; hạ tầng xã hội như bổ sung trung tâm dịch vụ logistics, siêu thị, trung tâm thương mại, chợ… là những nội dung cần phải nghiên cứu, xác định tại đồ án điều chỉnh tổng thể quy hoạch chung Khu kinh tế Thái Bình.</w:t>
      </w:r>
    </w:p>
    <w:p>
      <w:r>
        <w:t>Trên đây là ý kiến của Bộ Xây dựng về đồ án điều chỉnh cục bộ Quy hoạch chung xây dựng Khu kinh tế Thái Bình, tỉnh Thái Bình. Đề nghị UBND tỉnh Thái Bình chỉ đạo các cơ quan chức năng rà soát, nghiên cứu, bổ sung hồ sơ theo quy định./.</w:t>
      </w:r>
    </w:p>
    <w:p>
      <w:r>
        <w:t>Nơi nh  ận:</w:t>
      </w:r>
    </w:p>
    <w:p>
      <w:r>
        <w:t>- Như trên;</w:t>
      </w:r>
    </w:p>
    <w:p>
      <w:r>
        <w:t>- Bộ trưởng (để b/c);</w:t>
      </w:r>
    </w:p>
    <w:p>
      <w:r>
        <w:t>- TT Nguyễn Tường Văn (để b/c);</w:t>
      </w:r>
    </w:p>
    <w:p>
      <w:r>
        <w:t>- BQL KKT và các KCN tỉnh Thái Bình;</w:t>
      </w:r>
    </w:p>
    <w:p>
      <w:r>
        <w:t>- Lưu VT, QHKT nqđ</w:t>
      </w:r>
    </w:p>
    <w:p>
      <w:r>
        <w:t>TL. BỘ TRƯỞNG</w:t>
      </w:r>
    </w:p>
    <w:p>
      <w:r>
        <w:t>VỤ TRƯỞNG VỤ QUY HOẠCH - KIẾN TRÚC</w:t>
      </w:r>
    </w:p>
    <w:p>
      <w:r>
        <w:t>Trần Thu Hằng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