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57/VPCP-TH năm 2024 tài liệu phục vụ Hội nghị Chính phủ với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57/VPCP-TH</w:t>
      </w:r>
    </w:p>
    <w:p>
      <w:r>
        <w:t>V/v tài liệu phục vụ Hội nghị Chính phủ với địa phương</w:t>
      </w:r>
    </w:p>
    <w:p>
      <w:r>
        <w:t>Hà Nội, ngày 03 tháng 01 năm 2024</w:t>
      </w:r>
    </w:p>
    <w:p>
      <w:r>
        <w:t>Kính gửi:</w:t>
      </w:r>
    </w:p>
    <w:p>
      <w:r>
        <w:t>- Các Bộ, cơ quan ngang Bộ, cơ quan thuộc Chính phủ;</w:t>
      </w:r>
    </w:p>
    <w:p>
      <w:r>
        <w:t>- Ủy ban nhân dân các tỉnh, thành phố trực thuộc Trung ương.</w:t>
      </w:r>
    </w:p>
    <w:p>
      <w:r>
        <w:t>Văn phòng Chính phủ trân trọng kính gửi tài liệu phục vụ Hội nghị Tổng kết công tác năm 2023, triển khai công tác năm 2024 của Chính phủ và chính quyền địa phương (được tổ chức vào ngày 05 tháng 01 năm 2024) về các nội dung:</w:t>
      </w:r>
    </w:p>
    <w:p>
      <w:r>
        <w:t>1.  Báo cáo của Bộ Kế hoạch và Đầu tư: số 50/BC-BKHĐT ngày 02 tháng 01 năm 2024 về đánh giá tình hình, kết quả phát triển kinh tế - xã hội năm 2023, phương hướng nhiệm vụ, giải pháp phát triển kinh tế - xã hội năm 2024; số 52/BC- BKHĐT ngày 02 tháng 01 năm 2024 về tổng kết tình hình thực hiện Nghị quyết 01/NQ-CP ngày 06 tháng 01 năm 2023 về nhiệm vụ, giải pháp chủ yếu thực hiện Kế hoạch phát triển kinh tế - xã hội, dự toán ngân sách nhà nước và cải thiện môi trường kinh doanh, nâng cao năng lực cạnh tranh quốc gia năm 2023  (kèm theo dự thảo Nghị quyết 01/NQ-CP năm 2024 của Chính phủ).</w:t>
      </w:r>
    </w:p>
    <w:p>
      <w:r>
        <w:t>2.  Báo cáo của Bộ Kế hoạch và Đầu tư số 11077/BC-BKHĐT ngày 29 tháng 12 năm 2023 về báo cáo tình hình thực hiện Kế hoạch cơ cấu lại nền kinh tế giai đoạn 2021-2025 năm 2023  (kèm theo Báo cáo tóm tắt số 11076/BC-BKHĐT ngày 29 tháng 12 năm 2023).</w:t>
      </w:r>
    </w:p>
    <w:p>
      <w:r>
        <w:t>Đề nghị các Bộ, cơ quan, địa phương chuyển tài liệu đến các đại biểu tham dự Hội nghị.</w:t>
      </w:r>
    </w:p>
    <w:p>
      <w:r>
        <w:t>Văn phòng Chính phủ trân trọng kính gửi./.</w:t>
      </w:r>
    </w:p>
    <w:p>
      <w:r>
        <w:t>Nơi nhận:</w:t>
      </w:r>
    </w:p>
    <w:p>
      <w:r>
        <w:t>- Như trên;</w:t>
      </w:r>
    </w:p>
    <w:p>
      <w:r>
        <w:t>- VPCP: BTCN, các PCN;</w:t>
      </w:r>
    </w:p>
    <w:p>
      <w:r>
        <w:t>Trợ lý, Thư ký TTg và các PTTg;</w:t>
      </w:r>
    </w:p>
    <w:p>
      <w:r>
        <w:t>các Vụ, cục: QHĐP, KTTH, KGVX, CN, NN, TCCV, QHQT, NC, V.I, PL, TKBT, KSTT;</w:t>
      </w:r>
    </w:p>
    <w:p>
      <w:r>
        <w:t>- Lưu: VT, TH (2) H</w:t>
      </w:r>
    </w:p>
    <w:p>
      <w:r>
        <w:t>KT. BỘ TRƯỞNG, CHỦ NHIỆM</w:t>
      </w:r>
    </w:p>
    <w:p>
      <w:r>
        <w:t>PHÓ CHỦ NHIỆM</w:t>
      </w:r>
    </w:p>
    <w:p>
      <w:r>
        <w:t>Mai Thị Thu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