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5680/VPCP-CN năm 2024 đầu tư kết nối các tuyến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5680/VPCP-CN</w:t>
      </w:r>
    </w:p>
    <w:p>
      <w:r>
        <w:t>V/v đầu tư kết nối các tuyến đường bộ cao tốc</w:t>
      </w:r>
    </w:p>
    <w:p>
      <w:r>
        <w:t>Hà Nội, ngày 10 tháng 8 năm 2024</w:t>
      </w:r>
    </w:p>
    <w:p>
      <w:r>
        <w:t>Kính gửi:</w:t>
      </w:r>
    </w:p>
    <w:p>
      <w:r>
        <w:t>- Bộ trưởng các Bộ: Giao thông vận tải, Kế hoạch và Đầu tư, Tài chính, Tài nguyên và Môi trường, Xây dựng;</w:t>
      </w:r>
    </w:p>
    <w:p>
      <w:r>
        <w:t>- Chủ tịch Ủy ban Quản lý vốn nhà nước tại doanh nghiệp;</w:t>
      </w:r>
    </w:p>
    <w:p>
      <w:r>
        <w:t>- Chủ tịch UBND các tỉnh, thành phố trực thuộc Trung ương.</w:t>
      </w:r>
    </w:p>
    <w:p>
      <w:r>
        <w:t>Xét Báo cáo của Bộ Giao thông vận tải (văn bản số 4752/BGTVT-KHĐT ngày 06 tháng 5 năm 2024), ý kiến của các Bộ, cơ quan: Kế hoạch và Đầu tư (văn bản số 5098/BKHĐT-PTHTĐT ngày 01 tháng 7 năm 2024), Bộ Tài chính (văn bản số 5948/BTC-ĐT ngày 07 tháng 6 năm 2024), Bộ Tài nguyên và Môi trường (văn bản số 3388/BTNMT-KHTC ngày 28 tháng 5 năm 2024), Bộ Xây dựng (văn bản số 2277/BXD-HĐXD ngày 27 tháng 5 năm 2024), Ủy ban Quản lý vốn nhà nước tại doanh nghiệp (văn bản số 990/UBQVL-CNHT ngày 23 tháng 5 năm 2024) về kết nối các tuyến cao tốc theo Công điện số 769/CĐ-TTg ngày 26 tháng 8 năm 2023, Phó Thủ tướng Chính phủ Trần Hồng Hà có ý kiến chỉ đạo như sau:</w:t>
      </w:r>
    </w:p>
    <w:p>
      <w:r>
        <w:t>1. Bộ Giao thông vận tải:</w:t>
      </w:r>
    </w:p>
    <w:p>
      <w:r>
        <w:t>a) Nghiên cứu, tiếp thu đầy đủ ý kiến của các Bộ, cơ quan tại các văn bản nêu trên để hoàn thiện Báo cáo, trong đó lưu ý: phối hợp với các địa phương làm rõ sự phù hợp của các nút giao, tuyến kết nối với các quy hoạch có liên quan; xác định rõ trách nhiệm, thẩm quyền quyết định đầu tư các nút giao, tuyến kết nối tuân thủ quy định Nghị định số 25/2023/NĐ-CP ngày 19 tháng 5 năm 2023 của Chính phủ về quản lý, khai thác và bảo trì công trình đường cao tốc và pháp luật liên quan; rà soát, sắp xếp thứ tự ưu tiên đầu tư các nút giao, tuyến kết nối phù hợp với khả năng cân đối vốn bảo đảm hiệu quả, khả thi và huy động tối đa nguồn lực để sớm đầu tư các nút giao, tuyến kết nối;</w:t>
      </w:r>
    </w:p>
    <w:p>
      <w:r>
        <w:t>b) Chủ trì, phối hợp với Bộ Kế hoạch và Đầu tư, Bộ Tài chính, Ủy ban quản lý vốn nhà nước tại doanh nghiệp và các địa phương thống nhất phương án để sớm đầu tư các nút giao và tuyến kết nối của các dự án do Tổng Công ty Đầu tư phát triển đường cao tốc Việt Nam (VEC) quản lý theo quy định pháp luật;</w:t>
      </w:r>
    </w:p>
    <w:p>
      <w:r>
        <w:t>Bộ Giao thông vận tải hoàn thiện báo cáo Thủ tướng Chính phủ trước ngày 15 tháng 9 năm 2024.</w:t>
      </w:r>
    </w:p>
    <w:p>
      <w:r>
        <w:t>2. Các Bộ: Xây dựng, Kế hoạch và Đầu tư, Tài nguyên và Môi trường, Ủy ban nhân dân các tỉnh, thành phố trực thuộc Trung ương phối hợp chặt chẽ với Bộ Giao thông vận tải trong quá trình rà soát, hoàn thiện Báo cáo; tiếp tục thực hiện các nhiệm vụ Thủ tướng Chính phủ giao tại Công điện số 769/CĐ-TTg ngày 26 tháng 8 năm 2023 về việc rà soát việc kết nối với các tuyến đường bộ cao tốc nhằm phát huy hiệu quả đầu tư, thúc đẩy phát triển kinh tế xã hội các vùng, địa phương.</w:t>
      </w:r>
    </w:p>
    <w:p>
      <w:r>
        <w:t>Văn phòng Chính phủ xin thông báo để Bộ Giao thông vận tải, các Bộ, cơ quan, địa phương và các cơ quan, đơn vị liên quan biết, thực hiện./.</w:t>
      </w:r>
    </w:p>
    <w:p>
      <w:r>
        <w:t>Nơi nhận:</w:t>
      </w:r>
    </w:p>
    <w:p>
      <w:r>
        <w:t>- Như trên;</w:t>
      </w:r>
    </w:p>
    <w:p>
      <w:r>
        <w:t>- Thủ tướng Chính phủ (để b/c);</w:t>
      </w:r>
    </w:p>
    <w:p>
      <w:r>
        <w:t>- PTTg Trần Hồng Hà (để b/c);</w:t>
      </w:r>
    </w:p>
    <w:p>
      <w:r>
        <w:t>- Tổng Công ty Đầu tư phát triển đường cao tốc VN;</w:t>
      </w:r>
    </w:p>
    <w:p>
      <w:r>
        <w:t>- VPCP: BTCN, PCN Nguyễn Sỹ Hiệp, PCN Cao Huy, Trợ lý TTg; TGĐ Cổng TTĐT, các Vụ: TH, KTTH, PL, QHĐP, ĐMDN;</w:t>
      </w:r>
    </w:p>
    <w:p>
      <w:r>
        <w:t>- Lưu: VT, CN(2b). THH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