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5676/VPCP-CN năm 2023 về chủ trương đầu tư đường sắt tốc độ cao trên trục Bắc -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5676/VPCP-CN</w:t>
      </w:r>
    </w:p>
    <w:p>
      <w:r>
        <w:t>V/v chủ trương đầu tư đường sắt tốc độ cao trên trục Bắc - Nam</w:t>
      </w:r>
    </w:p>
    <w:p>
      <w:r>
        <w:t>Hà Nội, ngày 26 tháng 7 năm 2023</w:t>
      </w:r>
    </w:p>
    <w:p>
      <w:r>
        <w:t>Kính gửi:  Bộ trưởng Bộ Giao thông vận tải.</w:t>
      </w:r>
    </w:p>
    <w:p>
      <w:r>
        <w:t>Về chủ trương đầu tư đường sắt tốc độ cao trên trục Bắc - Nam, Thủ tướng Chính phủ Phạm Minh Chính có ý kiến yêu cầu Bộ Giao thông vận tải như sau:</w:t>
      </w:r>
    </w:p>
    <w:p>
      <w:r>
        <w:t>1. Trước ngày 05 tháng 8 năm 2023:</w:t>
      </w:r>
    </w:p>
    <w:p>
      <w:r>
        <w:t>- Hoàn thành việc đề xuất thành lập Ban chỉ đạo xây dựng Đề án chủ trương đầu tư đường sắt tốc độ cao trên trục Bắc - Nam (Đề án) và các dự án đường sắt tốc độ cao khác kết nối liên vùng và quốc tế trong hệ thống đường sắt quốc gia (Ban chỉ đạo) theo đúng quy định; trong đó: Phó Thủ tướng Chính phủ Trần Hồng Hà làm Trưởng Ban; Bộ trưởng Bộ Giao thông vận tải, Bộ trưởng Bộ Kế hoạch và Đầu tư, Bộ trưởng Bộ Tài chính làm Phó Trưởng Ban; Bộ trưởng Bộ Tài nguyên và Môi trường, Bộ trưởng, Thủ trưởng các cơ quan liên quan, Chủ tịch Ủy ban Quản lý vốn nhà nước tại doanh nghiệp, đại diện lãnh đạo Ban Kinh tế Trung ương, Ủy ban Kinh tế Quốc hội, Ủy ban Tài chính - Ngân sách Quốc hội là thành viên Ban chỉ đạo;</w:t>
      </w:r>
    </w:p>
    <w:p>
      <w:r>
        <w:t>- Thành lập Tổ tư vấn giúp việc cho Ban chỉ đạo, làm việc chuyên trách (không kiêm nhiệm), bao gồm các chuyên gia đầu ngành, tâm huyết về giao thông vận tải đường sắt (kể cả chuyên gia đã nghỉ hưu).</w:t>
      </w:r>
    </w:p>
    <w:p>
      <w:r>
        <w:t>- Kịp thời xây dựng quy chế hoạt động của Ban chỉ đạo và tổ tư vấn giúp việc để có thể triển khai ngay (nghiên cứu, hợp tác với các đối tác trong và ngoài nước…) trong quá trình xây dựng Đề án, lập dự án...</w:t>
      </w:r>
    </w:p>
    <w:p>
      <w:r>
        <w:t>2. Bám sát chỉ đạo của Bộ Chính trị tại Kết luận số 49-KL/TW ngày 28 tháng 02 năm 2023 và các văn bản khác có liên quan đến định hướng phát triển giao thông vận tải đường sắt Việt Nam; trên cơ sở đó, nghiên cứu rất kỹ lưỡng, thấu đáo, toàn diện, đề xuất phương án đầu tư đường sắt tốc độ cao trên trục Bắc - Nam, bảo đảm hiệu quả, khả thi và bền vững.</w:t>
      </w:r>
    </w:p>
    <w:p>
      <w:r>
        <w:t>3. Căn cứ lịch công tác, chương trình làm việc 06 tháng cuối năm 2023 của Bộ Chính trị, Ban Bí thư để kịp thời hoàn thiện Đề án, báo cáo Thường trực Chính phủ theo quy định, bảo đảm chất lượng và tiến độ yêu cầu.</w:t>
      </w:r>
    </w:p>
    <w:p>
      <w:r>
        <w:t>4. Văn bản này thay thế văn bản số 5272/VPCP-CN ngày 13 tháng 7 năm 2023 của Văn phòng Chính phủ.</w:t>
      </w:r>
    </w:p>
    <w:p>
      <w:r>
        <w:t>Văn phòng Chính phủ thông báo để Bộ Giao thông vận tải và các bộ, cơ quan liên quan biết, thực hiện./.</w:t>
      </w:r>
    </w:p>
    <w:p>
      <w:r>
        <w:t>Nơi nhận:</w:t>
      </w:r>
    </w:p>
    <w:p>
      <w:r>
        <w:t>- Như trên;</w:t>
      </w:r>
    </w:p>
    <w:p>
      <w:r>
        <w:t>- TTgCP, PTTg Trần Hồng Hà;</w:t>
      </w:r>
    </w:p>
    <w:p>
      <w:r>
        <w:t>- Các Bộ: KHĐT, TC, TNMT, XD, KHCN, CT, QP, CA, TP, NV, NG, TT&amp;TT, NN&amp;PTNT, LĐTBXH;</w:t>
      </w:r>
    </w:p>
    <w:p>
      <w:r>
        <w:t>- UBQLVNN tại doanh nghiệp;</w:t>
      </w:r>
    </w:p>
    <w:p>
      <w:r>
        <w:t>- Văn phòng Trung ương Đảng;</w:t>
      </w:r>
    </w:p>
    <w:p>
      <w:r>
        <w:t>- Ban Kinh tế Trung ương;</w:t>
      </w:r>
    </w:p>
    <w:p>
      <w:r>
        <w:t>- Ủy ban Kinh tế Quốc hội;</w:t>
      </w:r>
    </w:p>
    <w:p>
      <w:r>
        <w:t>- Ủy ban Tài chính - Ngân sách Quốc hội;</w:t>
      </w:r>
    </w:p>
    <w:p>
      <w:r>
        <w:t>- VPCP: BTCN, PCN Nguyễn Cao Lục, PCN Nguyễn Sỹ Hiệp, Trợ lý TTg, TGĐ Cổng TTĐT, các Vụ: KTTH, TCCV, PL, TH;</w:t>
      </w:r>
    </w:p>
    <w:p>
      <w:r>
        <w:t>- Lưu: VT, CN(2).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