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5672/TCT-KK năm 2023 hướng dẫn cấp mã số thuế nộp hộ thuế nhà thầu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5672/TCT-KK</w:t>
      </w:r>
    </w:p>
    <w:p>
      <w:r>
        <w:t>Về việc hướng dẫn cấp mã số thuế nộp hộ thuế nhà thầu nước ngoài</w:t>
      </w:r>
    </w:p>
    <w:p>
      <w:r>
        <w:t>Hà Nội, ngày 13 tháng 12 năm 2023</w:t>
      </w:r>
    </w:p>
    <w:p>
      <w:r>
        <w:t>Kính gửi:  Cục Thuế tỉnh Thanh Hóa.</w:t>
      </w:r>
    </w:p>
    <w:p>
      <w:r>
        <w:t>Tổng cục Thuế nhận được Công văn số 7276/CT-KK ngày 05/9/2023 của Cục Thuế tỉnh Thanh Hóa về việc hướng dẫn cấp mã số thuế nộp hộ thuế nhà thầu nước ngoài. Về việc này, Tổng cục Thuế có ý kiến như sau:</w:t>
      </w:r>
    </w:p>
    <w:p>
      <w:r>
        <w:t>Căn cứ khoản 14 Điều 3 Luật Đầu tư số 61/2020/QH14 ngày 17/6/2020 của Quốc hội;</w:t>
      </w:r>
    </w:p>
    <w:p>
      <w:r>
        <w:t>Căn cứ điểm đ khoản 2 Điều 7 Nghị định số 126/2020/NĐ-CP ngày 19/10/2020 của Chính phủ quy định chi tiết một số điều của Luật Quản lý thuế;</w:t>
      </w:r>
    </w:p>
    <w:p>
      <w:r>
        <w:t>Căn cứ khoản 2 Điều 4 Thông tư số 103/2014/TT-BTC ngày 6/8/2014 của Bộ Tài chính hướng dẫn thực hiện nghĩa vụ thuế áp dụng đối với tổ chức, cá nhân nước ngoài kinh doanh tại Việt Nam hoặc có thu nhập tại Việt Nam;</w:t>
      </w:r>
    </w:p>
    <w:p>
      <w:r>
        <w:t>Căn cứ điểm g khoản 2 Điều 4, điểm e khoản 3 Điều 5, điểm a khoản 6 Điều 7 Thông tư số 105/2020/TT-BTC ngày 03/12/2020 của Bộ Tài chính hướng dẫn về đăng ký thuế.</w:t>
      </w:r>
    </w:p>
    <w:p>
      <w:r>
        <w:t>Căn cứ các quy định và hướng dẫn nêu trên, Tổng cục Thuế thống nhất với đề xuất phương án 2 của Cục Thuế tỉnh Thanh Hóa nêu tại công văn số 7276/CT-KK ngày 05/9/2023: Công ty cổ phần môi trường Nghi Sơn, mã số thuế 2801403389, chịu trách nhiệm kê khai và nộp thuế thay cho nhà thầu nước ngoài có Hợp đồng với Công ty cổ phần môi trường Nghi Sơn (với vai trò là người quản lý Hợp đồng hợp tác kinh doanh) thì Cục Thuế cấp mới mã số thuế nộp hộ nhà thầu nước ngoài cho Công ty cổ phần môi trường Nghi Sơn theo quy định tại điểm e khoản 3 Điều 5 Thông tư 105/2020/TT-BTC.</w:t>
      </w:r>
    </w:p>
    <w:p>
      <w:r>
        <w:t>Tổng cục Thuế trả lời để Cục Thuế tỉnh Thanh Hóa được biết./.</w:t>
      </w:r>
    </w:p>
    <w:p>
      <w:r>
        <w:t>Nơi nhận:</w:t>
      </w:r>
    </w:p>
    <w:p>
      <w:r>
        <w:t>- Như trên;</w:t>
      </w:r>
    </w:p>
    <w:p>
      <w:r>
        <w:t>- Phó TCTr Mai Sơn (để b/c);</w:t>
      </w:r>
    </w:p>
    <w:p>
      <w:r>
        <w:t>- Vụ CS, Vụ PC, CT DNL;</w:t>
      </w:r>
    </w:p>
    <w:p>
      <w:r>
        <w:t>- Website TCT;</w:t>
      </w:r>
    </w:p>
    <w:p>
      <w:r>
        <w:t>- Lưu: VT, KK.</w:t>
      </w:r>
    </w:p>
    <w:p>
      <w:r>
        <w:t>TL. TỔNG CỤC TRƯỞNG</w:t>
      </w:r>
    </w:p>
    <w:p>
      <w:r>
        <w:t>KT. VỤ TRƯỞNG VỤ KÊ KHAI</w:t>
      </w:r>
    </w:p>
    <w:p>
      <w:r>
        <w:t>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