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5622/BVHTTDL-VP năm 2025 kiểm soát chặt chẽ, tập trung cắt giảm, đơn giản thủ tục hành chính, điều kiện kinh doanh và thực hiện thủ tục hành chính không phụ thuộc vào địa giới hành chính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5622/BVHTTDL-VP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5622/BVHTTDL-VP</w:t>
      </w:r>
    </w:p>
    <w:p>
      <w:r>
        <w:t>V/v kiểm soát chặt chẽ, tập trung cắt giảm, đơn giản TTHC, điều kiện kinh doanh và thực hiện TTHC không phụ thuộc vào địa giới hành chính</w:t>
      </w:r>
    </w:p>
    <w:p>
      <w:r>
        <w:t>Hà Nội, ngày 22 tháng 10 năm 2025</w:t>
      </w:r>
    </w:p>
    <w:p>
      <w:r>
        <w:t>Kính gửi:</w:t>
      </w:r>
    </w:p>
    <w:p>
      <w:r>
        <w:t>- Vụ Pháp chế;</w:t>
      </w:r>
    </w:p>
    <w:p>
      <w:r>
        <w:t>- Các đơn vị được giao thực hiện TTHC;</w:t>
      </w:r>
    </w:p>
    <w:p>
      <w:r>
        <w:t>- Trung tâm Chuyển đổi số Văn hóa, Thể thao và Du lịch.</w:t>
      </w:r>
    </w:p>
    <w:p>
      <w:r>
        <w:t>Thực hiện ý kiến chỉ đạo của Thủ tướng Chính phủ tại Công điện số 187/CĐ-TTg ngày 04/10/2025 của Thủ tướng Chính phủ về việc kiểm soát chặt chẽ, tập trung cắt giảm, đơn giản hoá thủ tục hành chính (TTHC), điều kiện kinh doanh và thực hiện TTHC không phụ thuộc vào địa giới hành chính, Bộ Văn hóa, Thể thao và Du lịch yêu cầu Thủ trưởng các cơ quan, đơn vị tập trung chỉ đạo thực hiện các nhiệm vụ sau:</w:t>
      </w:r>
    </w:p>
    <w:p>
      <w:r>
        <w:t>1. Văn phòng Bộ</w:t>
      </w:r>
    </w:p>
    <w:p>
      <w:r>
        <w:t>- Thường xuyên theo dõi, giám sát, đánh giá việc thực hiện TTHC sau khi ban hành; kịp thời phát hiện để sửa đổi, bổ sung những quy định, TTHC không còn phù hợp, làm cản trở sự phát triển của doanh nghiệp, hộ kinh doanh.</w:t>
      </w:r>
    </w:p>
    <w:p>
      <w:r>
        <w:t>- Nâng cao hiệu quả việc tham vấn đối tượng chịu tác động đối với quy định TTHC, điều kiện kinh doanh thuộc phạm vi quản lý của Bộ; tổng hợp chuyển đơn vị có liên quan nghiên cứu tiếp thu, giải trình đầy đủ và công khai việc tiếp thu, giải trình ý kiến góp ý TTHC, điều kiện kinh doanh.</w:t>
      </w:r>
    </w:p>
    <w:p>
      <w:r>
        <w:t>2. Vụ Pháp chế</w:t>
      </w:r>
    </w:p>
    <w:p>
      <w:r>
        <w:t>- Kiểm soát chặt chẽ việc đánh giá tác động TTHC, rà soát, đánh giá điều kiện kinh doanh tại các dự án, dự thảo văn bản quy phạm pháp luật; nâng cao chất lượng thẩm định đối với quy định TTHC trong dự thảo văn bản quy phạm pháp luật thuộc thẩm quyền ban hành của Bộ.</w:t>
      </w:r>
    </w:p>
    <w:p>
      <w:r>
        <w:t>- Xây dựng, trình Chính phủ ban hành và ban hành theo thẩm quyền dự thảo Nghị định, dự thảo Thông tư về sửa đổi, bổ sung, thay thế, bãi bỏ quy định TTHC liên quan đến hoạt động sản xuất, kinh doanh thuộc phạm vi quản lý của Bộ Văn hóa, Thể thao và Du lịch đảm bảo đúng tiến độ đã được phê duyệt.</w:t>
      </w:r>
    </w:p>
    <w:p>
      <w:r>
        <w:t>3. Các đơn vị được giao thực hiện TTHC</w:t>
      </w:r>
    </w:p>
    <w:p>
      <w:r>
        <w:t>- Thực hiện nghiêm việc lấy ý kiến của Văn phòng Bộ (đơn vị thực hiện kiểm soát TTHC) đối với các quy định về TTHC trong dự thảo văn bản quy phạm pháp luật.</w:t>
      </w:r>
    </w:p>
    <w:p>
      <w:r>
        <w:t>- Thực hiện nghiêm việc đánh giá tác động TTHC, rà soát, đánh giá điều kiện kinh doanh tại các dự án, dự thảo văn bản quy phạm pháp luật; nâng cao hiệu quả việc tham vấn đối tượng chịu tác động đối với quy định TTHC, điều kiện kinh doanh thuộc phạm vi quản lý của đơn vị, nghiên cứu tiếp thu, giải trình đầy đủ và công khai việc tiếp thu, giải trình ý kiến góp ý TTHC, điều kiện kinh doanh.</w:t>
      </w:r>
    </w:p>
    <w:p>
      <w:r>
        <w:t>- Thực thi nghiêm túc, chất lượng, đúng thời hạn các phương án cắt giảm, đơn giản hóa TTHC, điều kiện kinh doanh đã được phê duyệt  [1].</w:t>
      </w:r>
    </w:p>
    <w:p>
      <w:r>
        <w:t>- Chủ động rà soát để cắt giảm, đơn giản hóa TTHC, điều kiện kinh doanh trong quá trình xây dựng, ban hành văn bản quy phạm pháp luật.</w:t>
      </w:r>
    </w:p>
    <w:p>
      <w:r>
        <w:t>- Công bố, công khai kịp thời, đầy đủ, chính xác các TTHC trên cơ sở dữ liệu quốc gia về TTHC.</w:t>
      </w:r>
    </w:p>
    <w:p>
      <w:r>
        <w:t>4. Trung tâm Chuyển đổi số Văn hóa, Thể thao và Du lịch</w:t>
      </w:r>
    </w:p>
    <w:p>
      <w:r>
        <w:t>- Tập trung hoàn thành việc xây dựng cơ sở dữ liệu chuyên ngành và đưa vào vận hành, kết nối với các cơ sở dữ liệu quốc gia đáp ứng yêu cầu dữ liệu “đúng, đủ, sạch, sống, thống nhất, dùng chung", kết nối, chia sẻ dữ liệu đầy đủ theo thời gian thực với Cổng Dịch vụ công quốc gia, Hệ thống thông tin giải quyết TTHC của Bộ phục vụ cắt giảm, đơn giản hóa TTHC và triển khai dịch vụ công trực tuyến toàn trình dựa trên dữ liệu.</w:t>
      </w:r>
    </w:p>
    <w:p>
      <w:r>
        <w:t>- Đẩy nhanh tiến độ hoàn thành việc tái cấu trúc quy trình, cung cấp dịch vụ công trực tuyến theo đúng mục tiêu, yêu cầu tại Kế hoạch số 02-KH/BCĐTW ngày 19/6/2025 của Ban Chỉ đạo Trung ương về phát triển khoa học, công nghệ, đổi mới sáng tạo và chuyển đổi số, hướng dẫn của Văn phòng Chính phủ, nhất là các TTHC cho doanh nghiệp và TTHC thuộc thẩm quyền giải quyết của cấp tỉnh, cấp xã.</w:t>
      </w:r>
    </w:p>
    <w:p>
      <w:r>
        <w:t>Bộ Văn hóa, Thể thao và Du lịch yêu cầu các đơn vị nghiêm túc thực hiện./.</w:t>
      </w:r>
    </w:p>
    <w:p>
      <w:r>
        <w:t>Nơi nhận:</w:t>
      </w:r>
    </w:p>
    <w:p>
      <w:r>
        <w:t>- Như trên;</w:t>
      </w:r>
    </w:p>
    <w:p>
      <w:r>
        <w:t>- Bộ trưởng ( để báo cáo );</w:t>
      </w:r>
    </w:p>
    <w:p>
      <w:r>
        <w:t>- Các Thứ trưởng;</w:t>
      </w:r>
    </w:p>
    <w:p>
      <w:r>
        <w:t>- Lưu: VT, VP (HC), QA.20</w:t>
      </w:r>
    </w:p>
    <w:p>
      <w:r>
        <w:t>KT. BỘ TRƯỞNG</w:t>
      </w:r>
    </w:p>
    <w:p>
      <w:r>
        <w:t>THỨ TRƯỞNG</w:t>
      </w:r>
    </w:p>
    <w:p>
      <w:r>
        <w:t>Tạ Quang Đông</w:t>
      </w:r>
    </w:p>
    <w:p>
      <w:r>
        <w:t>[1] Quyết định số 1616/QĐ-TTg ngày 28/7/2025 của Thủ tướng Chính phủ phê duyệt phương án cắt giảm, đơn giản hóa TTHC liên quan đến hoạt động sản xuất, kinh doanh thuộc phạm vi quản lý của Bộ Văn hóa, Thể thao và Du lịch năm 2025; Quyết định số 3087/QĐ-BVHTTDL ngày 22/8/2025 ban hành Kế hoạch thực thi phương án cắt giảm, đơn giản hóa TTHC liên quan đến hoạt động sản xuất, kinh doanh thuộc phạm vi quản lý của Bộ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