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5594/BGDĐT-GDTH năm 2023 tăng cường công tác quản lý nhà nước về giáo dục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5594/BGDĐT-GDTH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5594/BGDĐT-GDTH</w:t>
      </w:r>
    </w:p>
    <w:p>
      <w:r>
        <w:t>V/v tăng cường công tác quản lý nhà nước về giáo dục</w:t>
      </w:r>
    </w:p>
    <w:p>
      <w:r>
        <w:t>Hà Nội, ngày 09 tháng 10 năm 2023</w:t>
      </w:r>
    </w:p>
    <w:p>
      <w:r>
        <w:t>Kính gửi:  Ủy ban nhân dân các tỉnh, thành phố trực thuộc Trung ương</w:t>
      </w:r>
    </w:p>
    <w:p>
      <w:r>
        <w:t>Thực hiện các chủ trương, chính sách của Đảng, Nhà nước về giáo dục và đào tạo, Chính phủ Bộ Giáo dục và Đào tạo (GDĐT) đã ban hành nhiều văn bản chỉ đạo, hướng dẫn các địa phương triển khai thực hiện theo thẩm quyền quy định. Việc tổ chức thực hiện hiệu lực, hiệu quả công tác quản lý nhà nước về giáo dục tại địa phương là yếu tố quyết định, góp phần quan trọng đối với sự phát triển và nâng cao chất lượng giáo dục và đào tạo. Thời gian qua, nhiều địa phương đã tích cực, trách nhiệm, sáng tạo trong áp dụng, triển khai nhiều giải pháp có hiệu quả thực hiện công tác quản lý nhà nước về giáo dục trên địa bàn. Tuy nhiên, qua thanh tra, kiểm tra tại một số địa phương, qua tiếp nhận và nắm bắt thông tin phản ánh từ cử tri, dư luận xã hội cho thấy vẫn còn có địa phương thực hiện chưa hiệu quả công tác quản lý nhà nước về giáo dục trên địa bàn, có nơi còn buông lỏng quản lý nhà nước về giáo dục, đặc biệt còn có thiếu sót, vi phạm trong công tác quản lý của một số cơ quan quản lý giáo dục ở địa phương và tại một số cơ sở giáo dục.</w:t>
      </w:r>
    </w:p>
    <w:p>
      <w:r>
        <w:t>Để tăng cường công tác quản lý nhà nước về giáo dục và nâng cao hiệu lực, hiệu quả công tác quản lý của chính quyền địa phương, Bộ GDĐT đề nghị Ủy ban nhân dân các tỉnh/thành phố trực thuộc Trung ương (sau đây gọi là UBND các tỉnh/thành phố) tiếp tục thực hiện một số nội dung trọng tâm sau:</w:t>
      </w:r>
    </w:p>
    <w:p>
      <w:r>
        <w:t>1. Triển khai thực hiện hiệu quả trách nhiệm quản lý nhà nước về giáo dục thuộc thẩm quyền trách nhiệm của UBND tỉnh/Chủ tịch UBND tỉnh được quy định tại Nghị định số 127/2018/NĐ-CP ngày 21/9/2018 của Chính phủ về quy định trách nhiệm quản lý nhà nước về giáo dục (Nghị định số 127)  [1]; chỉ đạo thực hiện thanh tra, kiểm tra việc tổ chức thực hiện trách nhiệm quản lý nhà nước về giáo dục đối với UBND/Chủ tịch UBND cấp huyện, cấp xã được quy định tại Nghị định này  [2].</w:t>
      </w:r>
    </w:p>
    <w:p>
      <w:r>
        <w:t>2. Để triển khai thực hiện chủ trương xã hội hóa giáo dục, Chính phủ đã ban hành nhiều văn bản quy định và hướng dẫn  [3] trong đó tại Nghị định số 24/2021/NĐ-CP ngày 23/3/2021 (Nghị định số 24) quy định việc quản lý trong cơ sở giáo dục mầm non và cơ sở giáo dục phổ thông công lập đã quy định các nội dung về thực hiện chủ trương nhà nước khuyến khích, tạo điều kiện cho tổ chức, cá nhân đầu tư, đóng góp trí tuệ, công sức, tài sản cho giáo dục, thực hiện việc quy định các khoản thu dịch vụ khác ngoài học phí (nếu có) đối với các cơ sở giáo dục công lập trên địa bàn theo quy định tại Luật Giáo dục 2019. Đề nghị UBND các tỉnh/thành phố chỉ đạo thực hiện thanh tra, kiểm tra, hướng dẫn các cơ sở giáo dục mầm non, phổ thông công lập trên địa bàn về việc triển khai thực hiện các nội dung được quy định tại Nghị định số 24. Trong đó, cần quan tâm kiểm tra việc thực hiện các nội dung về tổ chức hoạt động giáo dục theo nhu cầu người học và các khoản thu dịch vụ; về thực hiện quy chế dân chủ và trách nhiệm giải trình tại các cơ sở giáo dục được quy định trong Nghị định  [4]; tham mưu ban hành nghị quyết chuyên đề của Hội đồng nhân dân cấp tỉnh để triển khai thực hiện các nội dung được quy định tại khoản 2 Điều 18  [5] theo thẩm quyền.</w:t>
      </w:r>
    </w:p>
    <w:p>
      <w:r>
        <w:t>3. Đối với các khoản thu trong lĩnh vực giáo dục, đào tạo năm học 2023-2024 đề nghị UBND các tỉnh/thành phố chỉ đạo thực hiện theo hướng dẫn tại Công văn số 5459/BGDĐT-KHTC ngày 02/10/2023 của Bộ GDĐT; chỉ đạo thực hiện công tác thanh tra, kiểm tra theo hướng dẫn tại Công văn số 3972/BGDĐT-TTr ngày 07/8/2023 của Bộ GDĐT đối với giáo dục mầm non, giáo dục phổ thông và giáo dục thường xuyên trên địa bàn. Làm rõ trách nhiệm, kịp thời xử lý nghiêm theo thẩm quyền người đứng đầu cơ sở giáo dục nếu để xảy ra tình trạng thu tiền không đúng quy định.</w:t>
      </w:r>
    </w:p>
    <w:p>
      <w:r>
        <w:t>4. Kịp thời tuyên dương, nhân rộng những tấm gương thầy cô giáo, cán bộ quản lý giáo dục trong việc học tập, làm theo tư tưởng, đạo đức, phong cách của Chủ tịch Hồ Chí Minh; thực hiện cuộc vận động “Mỗi thầy giáo, cô giáo là một tấm gương đạo đức, tự học và sáng tạo” và các phong trào thi đua khác. Chỉ đạo ngành giáo dục và đào tạo có các biện pháp tuyên truyền, nâng cao nhận thức, kỹ năng ứng xử của nhà giáo và cán bộ quản lý giáo dục. Kiên quyết xử lý kịp thời, nghiêm minh những hành vi vi phạm đạo đức nhà giáo của cán bộ, công chức, viên chức trong ngành.</w:t>
      </w:r>
    </w:p>
    <w:p>
      <w:r>
        <w:t>Trong quá trình thực hiện, nếu có khó khăn, vướng mắc, đề nghị UBND các tỉnh/thành phố phản ánh bằng văn bản về Bộ GDĐT để kịp thời phối hợp giải quyết./.</w:t>
      </w:r>
    </w:p>
    <w:p>
      <w:r>
        <w:t>Nơi nhận:</w:t>
      </w:r>
    </w:p>
    <w:p>
      <w:r>
        <w:t>- Như trên;</w:t>
      </w:r>
    </w:p>
    <w:p>
      <w:r>
        <w:t>- Phó Thủ tướng Trần Hồng Hà (để b/c);</w:t>
      </w:r>
    </w:p>
    <w:p>
      <w:r>
        <w:t>- Bộ trưởng (để b/c);</w:t>
      </w:r>
    </w:p>
    <w:p>
      <w:r>
        <w:t>- Các Thứ trưởng (để ph/h c/đ);</w:t>
      </w:r>
    </w:p>
    <w:p>
      <w:r>
        <w:t>- Các Sở GDĐT;</w:t>
      </w:r>
    </w:p>
    <w:p>
      <w:r>
        <w:t>- Lưu: VT, GDTH.</w:t>
      </w:r>
    </w:p>
    <w:p>
      <w:r>
        <w:t>KT. BỘ TRƯỞNG</w:t>
      </w:r>
    </w:p>
    <w:p>
      <w:r>
        <w:t>THỨ TRƯỞNG</w:t>
      </w:r>
    </w:p>
    <w:p>
      <w:r>
        <w:t>Phạm Ngọc Thưởng</w:t>
      </w:r>
    </w:p>
    <w:p>
      <w:r>
        <w:t>[1] Điều 6. Trách nhiệm quản lý nhà nước về giáo dục của Ủy ban nhân dân cấp tỉnh; Điều 7. Trách nhiệm quản lý nhà nước về giáo dục của Chủ tịch Ủy ban nhân dân cấp tỉnh.</w:t>
      </w:r>
    </w:p>
    <w:p>
      <w:r>
        <w:t>[2] Điều 8. Trách nhiệm quản lý nhà nước về giáo dục của Ủy ban nhân dân cấp huyện; Điều 9. Trách nhiệm quản lý nhà nước về giáo dục của Chủ tịch Ủy ban nhân dân cấp huyện; Điều 10. Trách nhiệm quản lý nhà nước về giáo dục của Ủy ban nhân dân cấp xã; Điều 11. Trách nhiệm quản lý nhà nước về giáo dục của Chủ tịch Ủy ban nhân dân cấp xã.</w:t>
      </w:r>
    </w:p>
    <w:p>
      <w:r>
        <w:t>[3] Nghị định số 69/2008/NĐ-CP ngày 30/5/2008 về khuyến khích xã hội hóa đối với các hoạt động trong lĩnh vực giáo dục, dạy nghề, y tế, văn hóa, thể thao, môi trường; Nghị định số 59/2014/NĐ-CP ngày 16/6/2014 về sửa đổi, bổ sung một số điều của Nghị định số 69/2008/NĐ-CP và các thông tư hướng dẫn; Nghị định 63/2018/NĐ-CP ngày 04/5/2018 về đầu tư theo hình thức đối tác công tư; Nghị định số 86/2018/NĐ-CP ngày 06/6/2018, quy định về đầu tư, hợp tác nước ngoài trong lĩnh vực giáo dục.</w:t>
      </w:r>
    </w:p>
    <w:p>
      <w:r>
        <w:t>[4] Khoản 2, Điều 6: Cơ sở giáo dục được chủ động liên kết với các cơ sở giáo dục đại học, cơ sở nghiên cứu, cơ sở giáo dục nghề nghiệp, doanh nghiệp, hộ kinh doanh, các tổ chức, cá nhân và gia đình học sinh để tổ chức các hoạt động giáo dục phù hợp với điều kiện của địa phương theo quy định của pháp luật;</w:t>
      </w:r>
    </w:p>
    <w:p>
      <w:r>
        <w:t>Khoản 3, Điều 7: Mức thu các khoản thu dịch vụ phục vụ, hỗ trợ hoạt động giáo dục ngoài học phí đáp ứng nhu cầu người học của cơ sở giáo dục được thực hiện theo nghị quyết của Hội đồng nhân dân cấp tỉnh trên cơ sở đề nghị của Ủy ban nhân dân cấp tỉnh phù hợp với điều kiện thực tế của địa phương;</w:t>
      </w:r>
    </w:p>
    <w:p>
      <w:r>
        <w:t>Khoản 3 Điều 8, khoản 2 Điều 9 về thực hiện quy chế dân chủ; khoản 3 Điều 12 và Điều 13 về trách nhiệm giải trình.</w:t>
      </w:r>
    </w:p>
    <w:p>
      <w:r>
        <w:t>[5] Khoản 2, Điều 18: Ủy ban nhân dân cấp tỉnh có trách nhiệm đề nghị Hội đồng nhân dân cấp tỉnh xem xét, phê duyệt mức thu các khoản thu dịch vụ phục vụ, hỗ trợ hoạt động giáo dục ngoài học phí của cơ sở giáo dục; có cơ chế, chính sách khuyến khích, khen thưởng các tổ chức, cá nhân tại địa phương phối hợp với các cơ sở giáo dục công lập theo thẩm quyền quản lý trong việc tổ chức các hoạt động giáo dục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