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5588/VPCP-CN năm 2025 về Dự án BOT đầu tư xây dựng tuyến đường bộ ven biển đoạn Hoằng Hóa - Sầm Sơn và đoạn Quảng Xương - Tĩnh Gia (nay là thị xã Nghi Sơn), tỉnh Thanh Hóa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5588/VPCP-CN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5588/VPCP-CN</w:t>
      </w:r>
    </w:p>
    <w:p>
      <w:r>
        <w:t>V/v Dự án BOT đầu tư xây dựng tuyến đường bộ ven biển đoạn Hoằng Hóa -  S ầm S ơ n và đoạn Quảng Xư ơng  - Tĩnh Gia (nay  l à thị xã Nghi S ơ n), t ỉ nh Thanh Hóa</w:t>
      </w:r>
    </w:p>
    <w:p>
      <w:r>
        <w:t>Hà Nội, ngày  20  tháng  6  năm 20 25</w:t>
      </w:r>
    </w:p>
    <w:p>
      <w:r>
        <w:t>Kính gửi:</w:t>
      </w:r>
    </w:p>
    <w:p>
      <w:r>
        <w:t>-  Bộ trưởng Bộ Tài chính;</w:t>
      </w:r>
    </w:p>
    <w:p>
      <w:r>
        <w:t>-  Chủ tịch Ủy ban nhân dân tỉnh Thanh Hóa.</w:t>
      </w:r>
    </w:p>
    <w:p>
      <w:r>
        <w:t>Xét đề nghị của Ủy ban nhân dân tỉnh Thanh Hóa (tờ trình số 301/TTr-UBND ngày 31 tháng 12 năm 2024) và Bộ Tài chính (văn bản số 991/BKHĐT-KTĐPLT ngày 11 tháng 02 năm 2025 của Bộ K ế  hoạch và Đầu tư (nay là Bộ Tài chính), văn bản số 3296/BTC-KT Đ P ngày 19 tháng 3 năm 2025, văn bản số 7832/BTC-KTĐP ngày 05 tháng 6 năm 2025) về Dự án đầu tư xây dựng tuyến đường bộ ven biển đoạn Hoằng Hóa  -     Sầm Sơn  và đoạn Quảng Xương - Tĩnh Gia (nay là thị xã Nghi Sơn), tỉnh Thanh Hóa theo hình thức đối tác công tư, hợp đồng BOT (Dự án), Phó Thủ tướng Chính phủ Trần Hồng Hà có ý kiến như sau:</w:t>
      </w:r>
    </w:p>
    <w:p>
      <w:r>
        <w:t>Điều 81 Nghị định số 35/2021/NĐ-CP ngày 29 tháng 3 năm 2021 của Chính phủ quy định chi tiết và hướng dẫn thi hành Luật Đầu tư theo phương thức đối tác công tư (được bổ sung tại điểm b khoản 29 Điều 1 Nghị định số 71/2025/N Đ -CP ngày 28 tháng 3 năm 2025 của Chính phủ sửa đổi, bổ sung một số điều của Nghị định số 35/2021/NĐ-CP) quy định “Đối với dự án PPP thuộc thẩm quyền chấm dứt hợp đồng theo quy định tại điểm b khoản 2 Điều 89 của Luật PPP, Thủ tướng Chính phủ phân cấp cho Bộ  trưởng , người đứng đầu cơ quan trung ương, cơ quan khác (với t ư  cách là người đứng đầu cơ quan có thẩm quyền) hoặc Ủy ban nhân dân cấp tỉnh quyết định chấm dứt h ợ p đồng dự án PPP. Văn bản cho phép chấm dứt h ợ p đồng dự án PPP đồng thời là văn bản dừng chủ trương đầu tư theo phương thức PPP.”. Giao Bộ Tài chính có văn bản hướng dẫn chính quyền tỉnh Thanh Hóa xử lý các vấn đề liên quan đến Dự án theo đúng thẩm quyền và quy định.</w:t>
      </w:r>
    </w:p>
    <w:p>
      <w:r>
        <w:t>Văn phòng Chính phủ thông báo để Bộ Tài chính, Ủy ban nhân dân tỉnh Thanh Hóa và các cơ quan, đơn  vị liên quan biết, thực hiện./.</w:t>
      </w:r>
    </w:p>
    <w:p>
      <w:r>
        <w:t>Nơi nhận:</w:t>
      </w:r>
    </w:p>
    <w:p>
      <w:r>
        <w:t>-  Như trên;</w:t>
      </w:r>
    </w:p>
    <w:p>
      <w:r>
        <w:t>- TTgCP, các PTTgCP (để b/c);</w:t>
      </w:r>
    </w:p>
    <w:p>
      <w:r>
        <w:t>- Các Bộ: TC, XD, NN&amp;MT, QP, TP;</w:t>
      </w:r>
    </w:p>
    <w:p>
      <w:r>
        <w:t>- Ngân hàng NNVN;</w:t>
      </w:r>
    </w:p>
    <w:p>
      <w:r>
        <w:t>- UBND tỉnh Thanh Hóa;</w:t>
      </w:r>
    </w:p>
    <w:p>
      <w:r>
        <w:t>- VPCP: BTCN, các PCN,</w:t>
      </w:r>
    </w:p>
    <w:p>
      <w:r>
        <w:t>Trợ lý TTg, PTTg, TGĐ Cổng TTĐT, các Vụ: KTTH, PL;</w:t>
      </w:r>
    </w:p>
    <w:p>
      <w:r>
        <w:t>- Lưu: VT, CN(2). 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