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558/HĐND năm 2024 đính chính Nghị quyết 384/2024/NQ-HĐND do tỉnh Lâm Đồng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558/HĐND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16/12/2024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16/12/2024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HỘI ĐỒNG  NHÂN DÂN</w:t>
      </w:r>
    </w:p>
    <w:p>
      <w:r>
        <w:t>TỈNH LÂM ĐỒNG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558 / HĐ ND</w:t>
      </w:r>
    </w:p>
    <w:p>
      <w:r>
        <w:t>V/v đính chính Ngh ị  quyết số 3 84/2024/NQ-HĐND  ngày 10/12/2024 của HĐND tỉnh</w:t>
      </w:r>
    </w:p>
    <w:p>
      <w:r>
        <w:t>Lâm Đồng, ngày  16  tháng  12  năm 202 4</w:t>
      </w:r>
    </w:p>
    <w:p>
      <w:r>
        <w:t>Kính gửi:</w:t>
      </w:r>
    </w:p>
    <w:p>
      <w:r>
        <w:t>- Ủy ban Thường vụ Quốc hội;</w:t>
      </w:r>
    </w:p>
    <w:p>
      <w:r>
        <w:t>- Chính phủ;</w:t>
      </w:r>
    </w:p>
    <w:p>
      <w:r>
        <w:t>- Văn phòng Quốc hội;</w:t>
      </w:r>
    </w:p>
    <w:p>
      <w:r>
        <w:t>- Văn phòng Chính phủ;</w:t>
      </w:r>
    </w:p>
    <w:p>
      <w:r>
        <w:t>- Các Bộ: Tư Pháp, Tài chính, Y tế;</w:t>
      </w:r>
    </w:p>
    <w:p>
      <w:r>
        <w:t>- Thường trực Tỉnh ủy;</w:t>
      </w:r>
    </w:p>
    <w:p>
      <w:r>
        <w:t>- Ủy ban nhân dân tỉnh;</w:t>
      </w:r>
    </w:p>
    <w:p>
      <w:r>
        <w:t>- Ban Thường trực UBMTTQ Việt Nam tỉnh;</w:t>
      </w:r>
    </w:p>
    <w:p>
      <w:r>
        <w:t>- Đoàn ĐBQH tỉnh Lâm Đồng;</w:t>
      </w:r>
    </w:p>
    <w:p>
      <w:r>
        <w:t>- Đại biểu HĐND tỉnh Khóa X;</w:t>
      </w:r>
    </w:p>
    <w:p>
      <w:r>
        <w:t>- Các sở, ban ngành và đoàn thể cấp tỉnh;</w:t>
      </w:r>
    </w:p>
    <w:p>
      <w:r>
        <w:t>- Thường trực HĐND, UBND các huyện, thành phố.</w:t>
      </w:r>
    </w:p>
    <w:p>
      <w:r>
        <w:t>Ngày 10/12/2024, Hội đồng nhân dân tỉnh Lâm Đồng ban hành Nghị quyết số  384/2024/NQ-HĐND  bãi bỏ Nghị quyết số 287/2024/NQ-HĐND ngày 27/6/2024 và bãi bỏ một phần Nghị quyết số 156/2019/NQ-HĐND ngày 07/12/2019 của Hội đồng nhân dân tỉnh Lâm Đồng về mức giá dịch vụ khám bệnh, chữa bệnh không thuộc phạm vi thanh toán của Quỹ Bảo hiểm y tế và mức giá dịch vụ điều trị nghiện các chất dạng thuốc phiện bằng thuốc thay thế thực hiện tại các cơ sở y tế công lập thuộc tỉnh Lâm Đồng quản lý.</w:t>
      </w:r>
    </w:p>
    <w:p>
      <w:r>
        <w:t>Tuy nhiên, do sơ suất trong khâu chỉnh lý Nghị quyết sau kỳ họp, Thường trực Hội đồng nhân dân tỉnh Lâm Đồng xin đính chính Điều 3 của Nghị quyết số 384/2024/NQ-HĐND ngày 10/12/2024, cụ thể như sau:</w:t>
      </w:r>
    </w:p>
    <w:p>
      <w:r>
        <w:t>“Điều 3. Điều khoản th i  hành</w:t>
      </w:r>
    </w:p>
    <w:p>
      <w:r>
        <w:t>Nghị quyết   này đã được Hội đồng nhân dân tỉnh Lâm Đồng Khóa X Kỳ họp thứ 21 thông qua ngày 10 tháng 12 năm 2024 và có hiệu lực từ ngày 01 tháng 01   năm 2024  ./.”</w:t>
      </w:r>
    </w:p>
    <w:p>
      <w:r>
        <w:t>Nay đính chính lại như sau:</w:t>
      </w:r>
    </w:p>
    <w:p>
      <w:r>
        <w:t>“Điều 3. Điều khoản thi hành</w:t>
      </w:r>
    </w:p>
    <w:p>
      <w:r>
        <w:t>Nghị quyết này đã được Hội đồng nhân dân tỉnh Lâm Đồng Khóa X Kỳ họp thứ 21 thông qua ngày 10 tháng 12 năm 2024 và có hiệu lực từ ngày 01 tháng 01   năm 2025  ./.”</w:t>
      </w:r>
    </w:p>
    <w:p>
      <w:r>
        <w:t>Thường trực Hội đồng nhân dân tỉnh Lâm Đồng đính chính để các cơ quan, đơn vị, địa phương biết, thực hiện./.</w:t>
      </w:r>
    </w:p>
    <w:p>
      <w:r>
        <w:t>Nơi nhận:</w:t>
      </w:r>
    </w:p>
    <w:p>
      <w:r>
        <w:t>- Như  trên ;</w:t>
      </w:r>
    </w:p>
    <w:p>
      <w:r>
        <w:t>- VP: Tỉnh ủy, UBND tỉnh;</w:t>
      </w:r>
    </w:p>
    <w:p>
      <w:r>
        <w:t>-  VP  Đoàn ĐBQH và HĐND tỉnh;</w:t>
      </w:r>
    </w:p>
    <w:p>
      <w:r>
        <w:t>- Trung tâm Công báo - Tin học  tỉ nh;</w:t>
      </w:r>
    </w:p>
    <w:p>
      <w:r>
        <w:t>- Trung tâm THDL và CĐS t ỉ nh;</w:t>
      </w:r>
    </w:p>
    <w:p>
      <w:r>
        <w:t>- Trung tâm LTLS t ỉ nh;</w:t>
      </w:r>
    </w:p>
    <w:p>
      <w:r>
        <w:t>- Lưu: VT, Ph.CTHĐND  2  .</w:t>
      </w:r>
    </w:p>
    <w:p>
      <w:r>
        <w:t>TM.  THƯỜNG TRỰC HĐND TỈNH</w:t>
      </w:r>
    </w:p>
    <w:p>
      <w:r>
        <w:t>KT. CHỦ TỊCH</w:t>
      </w:r>
    </w:p>
    <w:p>
      <w:r>
        <w:t>PHÓ CHỦ TỊCH</w:t>
      </w:r>
    </w:p>
    <w:p>
      <w:r>
        <w:t>K' Mák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