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5549/TCHQ-TXNK năm 2023 về thuế giá trị gia tăng hàng nhập khẩu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5549/TCHQ-TXNK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5549 /TCHQ-TXNK</w:t>
      </w:r>
    </w:p>
    <w:p>
      <w:r>
        <w:t>V/v thuế GTGT hàng nhập khẩu</w:t>
      </w:r>
    </w:p>
    <w:p>
      <w:r>
        <w:t>Hà Nội, ngày 27 th á ng 10 năm 2023</w:t>
      </w:r>
    </w:p>
    <w:p>
      <w:r>
        <w:t>Kính gửi:  Công ty TNHH TM DV c ơ  khí Huỳnh Bằng.</w:t>
      </w:r>
    </w:p>
    <w:p>
      <w:r>
        <w:t>(số 36 đường số 2, khu phố 2, TP.Thủ Đức, TP.H ồ  Ch í  Minh)</w:t>
      </w:r>
    </w:p>
    <w:p>
      <w:r>
        <w:t>Trả lời công văn số 01/092023-HBC ngày 18/9/2023 của Công ty TNHH TM  D V cơ khí Huỳnh Bằng đề nghị hướng dẫn việc gi ả m thuế GTGT  đ ối với nhập khẩu theo Nghị định 44/2023/NĐ-CP ngày 30/6/2023 của Chính phủ, Tổng cục  Hả i quan có ý kiến như sau:</w:t>
      </w:r>
    </w:p>
    <w:p>
      <w:r>
        <w:t>Ngày 30/6/2023, Chính phủ ban hành Nghị định 44/2023/NĐ-CP quy định chính sách giảm thuế giá trị gia tăng theo Nghị quyết số 101/2023/Q H1 5 ngày 24/6/2023 của Quốc hội có hiệu lực thi hành từ ngày 1/7/2023 đến hết ngày 31/12/2023.</w:t>
      </w:r>
    </w:p>
    <w:p>
      <w:r>
        <w:t>Tại Phụ lục III Nghị định 44/2023/NĐ-CP - Hàng hóa công nghệ thông tin khác theo pháp luật về công ngh ệ  thông tin có quy định Mục IV - Nh ó m sản phẩm thiết bị  đ iện t ử  chuyên dùng.</w:t>
      </w:r>
    </w:p>
    <w:p>
      <w:r>
        <w:t>Căn cứ quy định Nghị định 44/2023/NĐ-CP và Phụ lục III Nghị định 44/2023/NĐ-CP nêu tr ê n, trư ờ ng hợp hàng hóa nhập kh ẩ u c ủ a Công ty nếu  đ ược xác định là thiết bị điện tử chuyên dùng th ì  thuộc mục IV Phần B Phụ lục III ban hành kèm theo Nghị định 44/2023/NĐ-CP và áp dụng thuế GTGT 10%</w:t>
      </w:r>
    </w:p>
    <w:p>
      <w:r>
        <w:t>Ngoài ra, về việc thực hiện thuế GTGT đối với thiết bị  đ iện t ử  chuyên dùng, Tổng cục  Hả i quan đã có công văn số 4262/TC H Q-TXNK ngày 16/8/2023 hướng dẫn.</w:t>
      </w:r>
    </w:p>
    <w:p>
      <w:r>
        <w:t>Tổng cục Hải quan thông báo  để  Công ty TNHH TM DV cơ khí Huỳnh B ằ ng biết và liên hệ với cơ quan hải quan nơi  đ ăng ký tờ khai nhập kh ẩ u hàng hóa  để     đ ược hướng dẫn giải quyết./.</w:t>
      </w:r>
    </w:p>
    <w:p>
      <w:r>
        <w:t>Nơi nhận:</w:t>
      </w:r>
    </w:p>
    <w:p>
      <w:r>
        <w:t>-  Như trên;</w:t>
      </w:r>
    </w:p>
    <w:p>
      <w:r>
        <w:t>- PTCT Hoàng Việt Cường (để b/c);</w:t>
      </w:r>
    </w:p>
    <w:p>
      <w:r>
        <w:t>- Lưu: VT, TXNK (3b).</w:t>
      </w:r>
    </w:p>
    <w:p>
      <w:r>
        <w:t>TL. TỔNG CỤC TRƯỞNG</w:t>
      </w:r>
    </w:p>
    <w:p>
      <w:r>
        <w:t>CỤC TRƯỞNG CỤC THUẾ XNK</w:t>
      </w:r>
    </w:p>
    <w:p>
      <w:r>
        <w:t>Lê Như Quỳnh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