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5516/VPCP-PL năm 2024 về Báo cáo kết quả thực hiện nhiệm vụ lập pháp theo Kế hoạch 734/KH-UBTVQH đối với nhiệm vụ lập pháp phải hoàn thành trước ngày 30/6/2024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5516/VPCP-PL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5516/VPCP-PL</w:t>
      </w:r>
    </w:p>
    <w:p>
      <w:r>
        <w:t>V/v Báo cáo kết quả thực hiện nhiệm vụ lập pháp theo Kế hoạch số 734/KH-UBTVQH đối với nhiệm vụ lập pháp phải hoàn thành trước ngày 30/6/2024</w:t>
      </w:r>
    </w:p>
    <w:p>
      <w:r>
        <w:t>Hà Nội, ngày 02 tháng 8 năm 2024</w:t>
      </w:r>
    </w:p>
    <w:p>
      <w:r>
        <w:t>Kính gửi:</w:t>
      </w:r>
    </w:p>
    <w:p>
      <w:r>
        <w:t>- Bộ Tư pháp;</w:t>
      </w:r>
    </w:p>
    <w:p>
      <w:r>
        <w:t>- Bộ Giáo dục và Đào tạo.</w:t>
      </w:r>
    </w:p>
    <w:p>
      <w:r>
        <w:t>Về Tờ trình số 62/TTr-BTP ngày 16 tháng 7 năm 2024 của Bộ Tư pháp về dự thảo Báo cáo kết quả thực hiện nhiệm vụ lập pháp theo Kế hoạch số 734/KH-UBTVQH15 bổ sung Kế hoạch số 81/KH-UBTVQH15 của Ủy ban Thường vụ Quốc hội triển khai thực hiện Kết luận số 19-KL/TW của Bộ Chính trị và Đề án định hướng Chương trình xây dựng pháp luật nhiệm kỳ Quốc hội khóa XV, Phó Thủ tướng Lê Thành Long có ý kiến như sau:</w:t>
      </w:r>
    </w:p>
    <w:p>
      <w:r>
        <w:t>- Giao Bộ Tư pháp: (1) Tổng hợp kết quả nghiên cứu xây dựng dự thảo Nghị quyết của Quốc hội về phổ cập giáo dục mầm non cho trẻ em mẫu giáo từ 3 đến 5 tuổi vào Báo cáo của Chính phủ về kết quả các nhiệm vụ lập pháp phải hoàn thành trước ngày 31 tháng 12 năm 2024, báo cáo Chính phủ để gửi Ủy ban Thường vụ Quốc hội trước ngày 01 tháng 3 năm 2025; (2) Chủ trì, phối hợp với Văn phòng Chính phủ theo dõi, kiểm tra, đôn đốc các Bộ, cơ quan ngang Bộ được giao thực hiện các nhiệm vụ lập pháp có thời hạn hoàn thành trước ngày 31 tháng 12 năm 2024, bảo đảm chất lượng kết quả nghiên cứu, hoàn thành đúng tiến độ theo quy định.</w:t>
      </w:r>
    </w:p>
    <w:p>
      <w:r>
        <w:t>- Giao Bộ Giáo dục và Đào tạo chủ trì, phối hợp với các Bộ, cơ quan liên quan khẩn trương hoàn thiện hồ sơ đề nghị xây dựng Nghị quyết của Quốc hội về phổ cập giáo dục mầm non cho trẻ em mẫu giáo từ 3 đến 5 tuổi theo đúng quy định của Luật Ban hành văn bản quy phạm pháp luật, báo cáo Chính phủ để trình Quốc hội xem xét, bổ sung vào Chương trình xây dựng luật, pháp lệnh năm 2025.</w:t>
      </w:r>
    </w:p>
    <w:p>
      <w:r>
        <w:t>Văn phòng Chính phủ thông báo để Bộ Tư pháp, Bộ Giáo dục và Đào tạo biết, thực hiện./.</w:t>
      </w:r>
    </w:p>
    <w:p>
      <w:r>
        <w:t>Nơi nhận:</w:t>
      </w:r>
    </w:p>
    <w:p>
      <w:r>
        <w:t>- Như trên;</w:t>
      </w:r>
    </w:p>
    <w:p>
      <w:r>
        <w:t>- Thủ tướng, Phó Thủ tướng Lê Thành Long (để b/c);</w:t>
      </w:r>
    </w:p>
    <w:p>
      <w:r>
        <w:t>- Các Bộ, cơ quan ngang Bộ;</w:t>
      </w:r>
    </w:p>
    <w:p>
      <w:r>
        <w:t>- VPCP: BTCN, PCN Cao Huy;</w:t>
      </w:r>
    </w:p>
    <w:p>
      <w:r>
        <w:t>- Lưu: VT, PL (2).</w:t>
      </w:r>
    </w:p>
    <w:p>
      <w:r>
        <w:t>KT. BỘ TRƯỞNG, CHỦ NHIỆM</w:t>
      </w:r>
    </w:p>
    <w:p>
      <w:r>
        <w:t>PHÓ CHỦ NHIỆM</w:t>
      </w:r>
    </w:p>
    <w:p>
      <w:r>
        <w:t>Cao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