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5499/BGDĐT-CNTT năm 2023 triển khai báo cáo thống kê kỳ đầu năm học 2023-2024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5499/BGDĐT-CNTT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03/10/2023</w:t>
            </w:r>
          </w:p>
        </w:tc>
      </w:tr>
      <w:tr>
        <w:tc>
          <w:tcPr>
            <w:tcW w:type="dxa" w:w="4320"/>
          </w:tcPr>
          <w:p>
            <w:r>
              <w:t>Ngày hiệu lực</w:t>
            </w:r>
          </w:p>
        </w:tc>
        <w:tc>
          <w:tcPr>
            <w:tcW w:type="dxa" w:w="4320"/>
          </w:tcPr>
          <w:p>
            <w:r>
              <w:t>03/10/2023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5499/BGDĐT-CNTT</w:t>
      </w:r>
    </w:p>
    <w:p>
      <w:r>
        <w:t>V/v triển khai báo cáo thống kê kỳ đầu năm học 2023-2024.</w:t>
      </w:r>
    </w:p>
    <w:p>
      <w:r>
        <w:t>Hà Nội, ngày 03 tháng 10 năm 2023</w:t>
      </w:r>
    </w:p>
    <w:p>
      <w:r>
        <w:t>Kính gửi:  Sở Giáo dục và Đào tạo các tỉnh/thành phố.</w:t>
      </w:r>
    </w:p>
    <w:p>
      <w:r>
        <w:t>Thực hiện quy định tại Thông tư số 24/2018/TT-BGDĐT ngày 28/9/2018 của Bộ trưởng Bộ Giáo dục và Đào tạo về quy định chế độ báo cáo thống kê ngành giáo dục và Thông tư số 42/2021/TT-BGDĐT ngày 30/12/2021 của Bộ trưởng Bộ Giáo dục và Đào tạo quy định về cơ sở dữ liệu giáo dục và đào tạo (CSDL), để triển khai báo cáo thống kê giáo dục kỳ đầu năm học 2023-2024 trên hệ thống báo cáo trực tuyến tại địa chỉ http://csdl.moet.gov.vn, Bộ Giáo dục và Đào tạo yêu cầu Sở Giáo dục và Đào tạo (GDĐT) thực hiện như sau:</w:t>
      </w:r>
    </w:p>
    <w:p>
      <w:r>
        <w:t>1. Căn cứ tình hình thực tế của địa phương, chỉ đạo các cơ sở giáo dục mầm non, phổ thông, giáo dục thường xuyên, giáo dục khuyết tật (sau đây gọi là cơ sở giáo dục) cập nhật đầy đủ thông tin, số liệu đế thống kê (thông tin trường, lớp, học sinh, đội ngũ, phòng học, chi ngân sách nhà nước) và nộp báo cáo lên cấp trên.</w:t>
      </w:r>
    </w:p>
    <w:p>
      <w:r>
        <w:t>2. Chỉ đạo các Phòng GDĐT đôn đốc và thực hiện rà soát, kiểm tra, duyệt dữ liệu báo cáo của các cơ sở giáo dục thuộc phạm vi quản lý và nộp báo cáo lên cấp Sở.</w:t>
      </w:r>
    </w:p>
    <w:p>
      <w:r>
        <w:t>3. Sở GDĐT đôn đốc và thực hiện rà soát, kiểm tra, duyệt dữ liệu báo cáo của các Phòng GDĐT và các đơn vị trực thuộc để tổng hợp báo cáo thống kê giáo dục của địa phương và nộp báo cáo về Bộ GDĐT  trước ngày 30/10/2023  theo 2 hình thức: bằng văn bản giấy hoặc văn bản điện tử (có chữ ký, đóng dấu của Giám đốc Sở GDĐT) và qua Hệ thống CSDL ngành tại địa chỉ http://csdl.moet.gov.vn.</w:t>
      </w:r>
    </w:p>
    <w:p>
      <w:r>
        <w:t>4. Một số nội dung yêu cầu rà soát đảm bảo chất lượng thông tin báo cáo thống kê, khắc phục một số tồn tại của các kỳ báo cáo thống kê trước, lưu ý:</w:t>
      </w:r>
    </w:p>
    <w:p>
      <w:r>
        <w:t>4.1. Kê khai đầy đủ các thông tin chỉ tiêu trong hồ sơ trường như: có sử dụng máy tính, internet cho dạy học, có tổ chức học trực tuyến, có điện, có nguồn nước sạch, có nước uống,...;</w:t>
      </w:r>
    </w:p>
    <w:p>
      <w:r>
        <w:t>4.2. Kê khai đầy đủ thông tin về học sinh: năm sinh, tình trạng lên lớp, lưu ban, bỏ học…;về đội ngũ: năm sinh, trình độ được đào tạo, chứng chỉ nghiệp vụ sư phạm,...</w:t>
      </w:r>
    </w:p>
    <w:p>
      <w:r>
        <w:t>4.3. Kiểm tra, rà soát, đánh giá tính khớp đúng các chỉ tiêu theo mẫu biểu báo cáo thống kê trước khi nộp lên cấp trên (như các thông tin: quy mô trường, quy mô học sinh, quy mô học sinh theo tuổi, số học sinh đi học đúng tuổi, số học sinh lưu ban, bỏ học, số giáo viên đạt chuẩn và trên chuẩn trình độ đào tạo, thông tin phổ cập giáo dục của tỉnh/thành phố, các chỉ tiêu tỷ lệ theo từng cấp học, số liệu chi ngân sách nhà nước cho giáo dục,...).</w:t>
      </w:r>
    </w:p>
    <w:p>
      <w:r>
        <w:t>5. Tổ chức và tổng hợp thông tin hỗ trợ xử lý các vướng mắc:</w:t>
      </w:r>
    </w:p>
    <w:p>
      <w:r>
        <w:t>- Sở GDĐT tổ chức thực hiện quản lý và khai thác, sử dụng CSDL giáo dục theo quy định tại Chương III, Thông tư số 42/2021/TT-BGDĐT ngày 30/12/2021 quy định về CSDL giáo dục và đào tạo. Yêu cầu Sở GDĐT giao nhiệm vụ cho phòng/ban, cán bộ (đơn vị đầu mối) chịu trách nhiệm hướng dẫn các đơn vị cấp dưới xử lý các vướng mắc trong quá trình triển khai theo phạm vi quản lý của Sở, đồng thời tổng hợp thông tin cần trao đổi, xử lý về Cục Công nghệ thông tin.</w:t>
      </w:r>
    </w:p>
    <w:p>
      <w:r>
        <w:t>Đề nghị các Sở GDĐT chưa gửi thông tin đơn vị và cán bộ được giao nhiệm vụ đầu mối (tên đơn vị, họ tên cán bộ, email, điện thoại) cần gửi thông tin về địa chỉ email phongthongke@moet.gov.vn.</w:t>
      </w:r>
    </w:p>
    <w:p>
      <w:r>
        <w:t>- Cục Công nghệ thông tin tiếp nhận ý kiến:</w:t>
      </w:r>
    </w:p>
    <w:p>
      <w:r>
        <w:t>+ Về kỹ thuật Hệ thống CSDL qua email: csdl@moet.edu.vn và hệ thống hỗ trợ trực tuyến (hướng dẫn sử dụng chi tiết trên http://csdl.moet.gov.vn);</w:t>
      </w:r>
    </w:p>
    <w:p>
      <w:r>
        <w:t>+ Về nội dung thông tin thống kê: Phòng Thống kê và Thông tin quản lý giáo dục, email: phongthongke@moet.gov.vn.</w:t>
      </w:r>
    </w:p>
    <w:p>
      <w:r>
        <w:t>Trân trọng./.</w:t>
      </w:r>
    </w:p>
    <w:p>
      <w:r>
        <w:t>Nơi nhận:</w:t>
      </w:r>
    </w:p>
    <w:p>
      <w:r>
        <w:t>- Như trên;</w:t>
      </w:r>
    </w:p>
    <w:p>
      <w:r>
        <w:t>- Bộ trưởng (để báo cáo);</w:t>
      </w:r>
    </w:p>
    <w:p>
      <w:r>
        <w:t>- Các Thứ trưởng (để báo cáo);</w:t>
      </w:r>
    </w:p>
    <w:p>
      <w:r>
        <w:t>- UBND tỉnh, thành phố (để phối hợp chỉ đạo);</w:t>
      </w:r>
    </w:p>
    <w:p>
      <w:r>
        <w:t>- Các Vụ GD: MN, TH, TrH, TX (để thực hiện);</w:t>
      </w:r>
    </w:p>
    <w:p>
      <w:r>
        <w:t>- Cục NG&amp;CBQLGD (để thực hiện);</w:t>
      </w:r>
    </w:p>
    <w:p>
      <w:r>
        <w:t>- Lưu: VT, CNTT.</w:t>
      </w:r>
    </w:p>
    <w:p>
      <w:r>
        <w:t>TL. BỘ TRƯỞNG</w:t>
      </w:r>
    </w:p>
    <w:p>
      <w:r>
        <w:t>CỤC TRƯỞNG</w:t>
      </w:r>
    </w:p>
    <w:p>
      <w:r>
        <w:t>CỤC CÔNG NGHỆ THÔNG TIN</w:t>
      </w:r>
    </w:p>
    <w:p>
      <w:r>
        <w:t>Nguyễn Sơn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