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538/VPCP-CN năm 2024 đề nghị lùi, giãn thời gian trình chương trình công tác năm 2023 của Chính phủ,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538/VPCP-CN</w:t>
      </w:r>
    </w:p>
    <w:p>
      <w:r>
        <w:t>V/v đề nghị lùi, giãn thời gian trình chương trình công tác năm 2023 của Chính phủ, Thủ tướng Chính phủ</w:t>
      </w:r>
    </w:p>
    <w:p>
      <w:r>
        <w:t>Hà Nội, ngày 23 tháng 01 năm 2024</w:t>
      </w:r>
    </w:p>
    <w:p>
      <w:r>
        <w:t>Kính gửi:  Chủ tịch Ủy ban nhân dân tỉnh Quảng Nam.</w:t>
      </w:r>
    </w:p>
    <w:p>
      <w:r>
        <w:t>Xét đề nghị của Ủy ban nhân dân tỉnh Quảng Nam (văn bản số 9018/UBND-TH ngày 25 tháng 12 năm 2023) về việc đề nghị lùi, giãn thời gian trình chương trình công tác năm 2023 của Chính phủ, Thủ tướng Chính phủ, Phó Thủ tướng Chính phủ Trần Hồng Hà có ý kiến như sau:</w:t>
      </w:r>
    </w:p>
    <w:p>
      <w:r>
        <w:t>Ủy ban nhân dân tỉnh Quảng Nam chủ trì, phối hợp với các Bộ, cơ quan liên quan rà soát, làm rõ sự cần thiết của từng Đề án, cơ sở pháp lý và sản phẩm đầu ra của Đề án (Chiến lược, quy hoạch, kế hoạch, nghị quyết...), cơ quan thẩm định, theo dõi, cấp trình và thẩm quyền quyết định ban hành (phê duyệt), thời hạn trình cụ thể đến tháng, năm theo quy định tại Quy chế làm việc của Chính phủ ban hành kèm theo Nghị định số 39/2022/NĐ-CP ngày 18 tháng 6 năm 2022 của Chính phủ. Báo cáo Thủ tướng Chính phủ trước 15 tháng 02 năm 2024.</w:t>
      </w:r>
    </w:p>
    <w:p>
      <w:r>
        <w:t>Văn phòng Chính phủ xin thông báo để Ủy ban nhân dân tỉnh Quảng Nam biết, thực hiện./.</w:t>
      </w:r>
    </w:p>
    <w:p>
      <w:r>
        <w:t>Nơi nhận:</w:t>
      </w:r>
    </w:p>
    <w:p>
      <w:r>
        <w:t>- Như trên;</w:t>
      </w:r>
    </w:p>
    <w:p>
      <w:r>
        <w:t>- Thủ tướng, PTTg Trần Hồng Hà (để b/c);</w:t>
      </w:r>
    </w:p>
    <w:p>
      <w:r>
        <w:t>- Các Bộ: GTVT, VH, TT&amp;DL, YT, XD;</w:t>
      </w:r>
    </w:p>
    <w:p>
      <w:r>
        <w:t>- UBND tỉnh Quảng Nam;</w:t>
      </w:r>
    </w:p>
    <w:p>
      <w:r>
        <w:t>- VPCP: BTCN, PCN Nguyễn Sỹ Hiệp; Trợ lý TTg;</w:t>
      </w:r>
    </w:p>
    <w:p>
      <w:r>
        <w:t>Các Vụ: TH, KGVX;</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