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5314/TCT-CS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5314 / TCT-CS</w:t>
      </w:r>
    </w:p>
    <w:p>
      <w:r>
        <w:t>V/v chính sách tiền sử dụng đất</w:t>
      </w:r>
    </w:p>
    <w:p>
      <w:r>
        <w:t>Hà Nội, ngày  19  tháng  11  năm 20 24</w:t>
      </w:r>
    </w:p>
    <w:p>
      <w:r>
        <w:t>Kính gửi:  Cục Thuế tỉnh Bà Rịa - Vũng Tàu.</w:t>
      </w:r>
    </w:p>
    <w:p>
      <w:r>
        <w:t>Tổng cục Thuế nhận được công văn số 15996/CTBRV-HKDCN ngày 09/8/2024 của Cục Thuế tỉnh Bà Rịa - Vũng Tàu về nghĩa vụ tài chính gia hạn sử dụng đất 24 tháng của các dự án trên địa bàn tỉnh Bà Rịa - Vũng Tàu. Về vấn đề này, Tổng cục Thuế có ý kiến như sau:</w:t>
      </w:r>
    </w:p>
    <w:p>
      <w:r>
        <w:t>- Căn cứ điểm i khoản 1 Điều 64 Luật Đất đai năm 2013;</w:t>
      </w:r>
    </w:p>
    <w:p>
      <w:r>
        <w:t>- Căn cứ điểm b khoản 1 Điều 15 Nghị định số 43/2014/NĐ-CP ngày 15/5/2014 của Chính phủ quy định chi tiết thi hành một số điều của Luật Đất đai;</w:t>
      </w:r>
    </w:p>
    <w:p>
      <w:r>
        <w:t>- Căn cứ khoản 1 Điều 1 Nghị định số 10/2023/NĐ-CP ngày 03/4/2023 của Chính phủ sửa đổi, bổ sung một số điều của các Nghị định hướng dẫn thi hành luật đất đai;</w:t>
      </w:r>
    </w:p>
    <w:p>
      <w:r>
        <w:t>- Căn cứ khoản 4 Điều 4 Nghị định số 45/2014/NĐ-CP ngày 15/5/2014 của Chính phủ về thu tiền sử dụng đất (được bổ sung tại khoản 1 Điều 2 Nghị định số 135/2016/NĐ-CP ngày 09/9/2016 của Chính phủ sửa đổi, bổ sung một số điều của các Nghị định quy định về thu tiền sử dụng đất, thu tiền thuê đất, thuê mặt nước);</w:t>
      </w:r>
    </w:p>
    <w:p>
      <w:r>
        <w:t>- Căn cứ khoản 8 Điều 12 Nghị định số 46/2014/NĐ-CP ngày 15/5/2014 của Chính phủ về thu tiền thuê đất, thuê mặt nước (được sửa đổi tại khoản 2 Điều 3 Nghị định số 135/2016/NĐ-CP ngày 09/9/2016 của Chính phủ);</w:t>
      </w:r>
    </w:p>
    <w:p>
      <w:r>
        <w:t>- Căn cứ khoản 3 Điều 2 Thông tư số 333/2016/TT-BTC ngày 26/12/2016 của Bộ Tài chính sửa đổi, bổ sung một số điều của Thông tư số 77/2014/TT-BTC ngày 16/6/2014 hướng dẫn một số điều của Nghị định số 46/2014/NĐ-CP ngày 15/5/2014 của Chính phủ quy định về thu tiền thuê đất, thuê mặt nước;</w:t>
      </w:r>
    </w:p>
    <w:p>
      <w:r>
        <w:t>Căn cứ quy định nêu trên, trường hợp được gia hạn thời gian sử dụng đất 24 tháng theo quy định tại điểm i khoản 1 Điều 64 Luật Đất đai 2013 thì ngoài số tiền sử dụng đất phải nộp theo quy định, chủ đầu tư còn phải nộp cho Nhà nước khoản tiền tương ứng với mức tiền sử dụng đất đối với thời gian chậm tiến độ thực hiện dự án trong thời gian này.</w:t>
      </w:r>
    </w:p>
    <w:p>
      <w:r>
        <w:t>Tại Điều 2, Điều 3 Nghị định số 135/2016/NĐ-CP và Điều 1 Thông tư số 333/2016/TT-BTC đã có quy định cụ thể cách xác định số tiền sử dụng đất phải nộp bổ sung trong thời gian được gia hạn.</w:t>
      </w:r>
    </w:p>
    <w:p>
      <w:r>
        <w:t>Đề nghị Cục Thuế tỉnh Bà Rịa - Vũng Tàu nghiên cứu các quy định nêu trên để hướng dẫn, thực hiện.</w:t>
      </w:r>
    </w:p>
    <w:p>
      <w:r>
        <w:t>Tổng cục Thuế trả lời để Cục Thuế được biết./ .</w:t>
      </w:r>
    </w:p>
    <w:p>
      <w:r>
        <w:t>Nơi nhận:</w:t>
      </w:r>
    </w:p>
    <w:p>
      <w:r>
        <w:t>- Như trên;</w:t>
      </w:r>
    </w:p>
    <w:p>
      <w:r>
        <w:t>- Phó TCTr Đặng Ngọc Minh (để b/c);</w:t>
      </w:r>
    </w:p>
    <w:p>
      <w:r>
        <w:t>- Cục QLGSCST, Vụ PC, Cục QLCS (BTC);</w:t>
      </w:r>
    </w:p>
    <w:p>
      <w:r>
        <w:t>- Vụ PC (TCT);</w:t>
      </w:r>
    </w:p>
    <w:p>
      <w:r>
        <w:t>- Website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