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527/TTg-NN năm 2023 về chuyển mục đích sử dụng đất trồng lúa trên địa bàn tỉnh Vĩnh Phúc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527/TTg-NN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527/TTg-NN</w:t>
      </w:r>
    </w:p>
    <w:p>
      <w:r>
        <w:t>V/v chuyển mục đích sử dụng đất trồng lúa trên địa bàn tỉnh Vĩnh Phúc</w:t>
      </w:r>
    </w:p>
    <w:p>
      <w:r>
        <w:t>Hà Nội, ngày 09 tháng 6 năm 2023</w:t>
      </w:r>
    </w:p>
    <w:p>
      <w:r>
        <w:t>Kính gửi:</w:t>
      </w:r>
    </w:p>
    <w:p>
      <w:r>
        <w:t>- Bộ Tài nguyên và Môi trường;</w:t>
      </w:r>
    </w:p>
    <w:p>
      <w:r>
        <w:t>- Ủy ban nhân dân tỉnh Vĩnh Phúc.</w:t>
      </w:r>
    </w:p>
    <w:p>
      <w:r>
        <w:t>Xét đề nghị của Bộ Tài nguyên và Môi trường tại Công văn số 5998/BTNMT-TCQLĐĐ ngày 07 tháng 10 năm 2022 và số 3037/BTNMT-QHPTTNĐ ngày 04 tháng 5 năm 2023 về việc chuyển mục đích sử dụng đất trồng lúa trên địa bàn tỉnh Vĩnh Phúc, Phó Thủ tướng Chính phủ Trần Hồng Hà có ý kiến như sau:</w:t>
      </w:r>
    </w:p>
    <w:p>
      <w:r>
        <w:t>1. Chấp thuận Ủy ban nhân dân tỉnh Vĩnh Phúc quyết định chuyển mục đích sử dụng 11,50 ha đất trồng lúa sang đất phi nông nghiệp để thực hiện Dự án đường Thổ Tang - Vĩnh Sơn tuyến đô thị phía Đông thị trấn Thổ Tang (ĐH 17) - Cụm công nghiệp Vĩnh Sơn - Thượng Trung (nối đường Khu đô thị Phúc Sơn đi QL2C cũ), huyện Vĩnh Tường như ý kiến thẩm định và nội dung trình của Bộ Tài nguyên và Môi trường tại các Công văn nêu trên.</w:t>
      </w:r>
    </w:p>
    <w:p>
      <w:r>
        <w:t>2. Chấp thuận điều chỉnh giảm đất trồng lúa từ 11,9 ha xuống còn 11,3265 ha (giảm 5.735,2 m2) đã được Thủ tướng Chính phủ chấp thuận cho phép chuyển mục đích để thực hiện Dự án Cụm công nghiệp làng nghề Vĩnh Sơn tại văn bản số 638/TTg-NN ngày 22 tháng 7 năm 2022 như đề nghị của Bộ Tài nguyên và Môi trường tại công văn số 3037/BTNMT-QHPTTNĐ ngày 04 tháng 5 năm 2023.</w:t>
      </w:r>
    </w:p>
    <w:p>
      <w:r>
        <w:t>3. Ủy ban nhân dân tỉnh Vĩnh Phúc tổ chức kiểm tra, rà soát hiện trạng sử dụng đất đảm bảo thống nhất hồ sơ và thực địa, đảm bảo chỉ tiêu đất trồng lúa được Thủ tướng Chính phủ phân bổ; chịu trách nhiệm về việc xác định ranh giới, điều chỉnh diện tích các dự án đảm bảo tuân thủ theo đúng quy định của pháp luật. Ủy ban nhân dân tỉnh Vĩnh Phúc tiếp thu và thực hiện đầy đủ ý kiến của Bộ Tài nguyên và Môi trường nêu tại các Công văn trên và chỉ được quyết định chuyển mục đích sử dụng đất khi dự án đủ điều kiện, tuân thủ theo đúng quy định của pháp luật và nhà đầu tư hoàn thành trách nhiệm nộp tiền bảo vệ, phát triển đất trồng lúa theo quy định của pháp luật về trồng trọt đối với trường hợp chuyển mục đích sử dụng đất chuyên trồng lúa theo quy định của Nghị định số 10/2023/NĐ- CP ngày 03 tháng 4 năm 2023 của Chính phủ.</w:t>
      </w:r>
    </w:p>
    <w:p>
      <w:r>
        <w:t>Ủy ban nhân dân tỉnh Vĩnh Phúc chỉ đạo thực hiện việc chuyển mục đích sử dụng đất trồng lúa nêu tại mục 1 và mục 2 theo đúng quy định của pháp luật về đất đai, Nghị định số 35/2015/NĐ-CP ngày 13 tháng 4 năm 2015, số 62/2019/NĐ-CP ngày 11 tháng 7 năm 2019 của Chính phủ; chịu trách nhiệm toàn diện trước pháp luật, trước Thủ tướng Chính phủ về thực hiện việc giao đất, cho thuê đất theo đúng quy định của pháp luật đất đai đảm bảo tiết kiệm và hiệu quả; về quyết định và tổ chức thực hiện dự án đúng quy định của pháp luật và ý kiến của Bộ Tài nguyên và Môi trường nêu tại các công văn trên.</w:t>
      </w:r>
    </w:p>
    <w:p>
      <w:r>
        <w:t>4. Bộ Tài nguyên và Môi trường chịu trách nhiệm toàn diện về nội dung báo cáo thẩm định, trình việc chuyển mục đích đất trồng lúa để thực hiện Dự án đường Thổ Tang - Vĩnh Sơn tuyến đô thị phía Đông thị trấn Thổ Tang (ĐH 17) - Cụm công nghiệp Vĩnh Sơn - Thượng Trung (nối đường Khu đô thị Phúc Sơn đi QL 2C cũ và việc điều chỉnh diện tích đất trồng lúa đã được Thủ tướng Chính phủ chấp thuận cho phép chuyển mục đích để thực hiện Dự án Cụm công nghiệp làng nghề Vĩnh Sơn; theo dõi và hướng dẫn thực hiện việc chuyển mục đích sử dụng đất trồng lúa nêu tại mục 1 và mục 2 theo đúng quy định của pháp luật./.</w:t>
      </w:r>
    </w:p>
    <w:p>
      <w:r>
        <w:t>Nơi nhận:</w:t>
      </w:r>
    </w:p>
    <w:p>
      <w:r>
        <w:t>- Như trên;</w:t>
      </w:r>
    </w:p>
    <w:p>
      <w:r>
        <w:t>- Thủ tướng, các Phó Thủ tướng;</w:t>
      </w:r>
    </w:p>
    <w:p>
      <w:r>
        <w:t>- Bộ Nông nghiệp và Phát triển nông thôn;</w:t>
      </w:r>
    </w:p>
    <w:p>
      <w:r>
        <w:t>- VPCP: BTCN, các PCN, Các Vụ: QHĐP, CN, PL;</w:t>
      </w:r>
    </w:p>
    <w:p>
      <w:r>
        <w:t>- Lưu: VT, NN (2) 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