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5258/BKHĐT-TCTT năm 2023 về góp ý danh mục loại dự án được áp dụng cơ chế đặc thù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5258/BKHĐT-TCTT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5258/BKHĐT-TCTT</w:t>
      </w:r>
    </w:p>
    <w:p>
      <w:r>
        <w:t>V/v góp ý danh mục loại dự án được áp dụng cơ chế đặc thù.</w:t>
      </w:r>
    </w:p>
    <w:p>
      <w:r>
        <w:t>Hà Nội, ngày 05 tháng 7 năm 2023</w:t>
      </w:r>
    </w:p>
    <w:p>
      <w:r>
        <w:t>Kính gửi:  Ủy ban nhân dân tỉnh Bình Thuận.</w:t>
      </w:r>
    </w:p>
    <w:p>
      <w:r>
        <w:t>Phúc đáp văn bản số 2363/UBND-ĐTQH ngày 30 tháng 6 năm 2023 của Ủy ban nhân dân tỉnh Bình Thuận về việc góp ý dự thảo Quyết định ban hành danh mục loại dự án được áp dụng cơ chế đặc thù thuộc chương trình mục tiêu quốc gia trên địa bàn tỉnh Bình Thuận, Bộ Kế hoạch và Đầu tư có ý kiến như sau:</w:t>
      </w:r>
    </w:p>
    <w:p>
      <w:r>
        <w:t>1. Việc ban hành Danh mục loại dự án đầu tư thực hiện các chương trình mục tiêu quốc gia được áp dụng cơ chế đặc thù phù hợp với quy định tại Nghị định số 27/2022/NĐ-CP ngày 19/4/2022 của Chính phủ quy định cơ chế quản lý, tổ chức thực hiện các chương trình mục tiêu quốc gia. Bộ Kế hoạch và Đầu tư thống nhất về chủ trương cần thiết ban hành Danh mục loại dự án đặc thù.</w:t>
      </w:r>
    </w:p>
    <w:p>
      <w:r>
        <w:t>2. Căn cứ quy định tại Điều 14 Nghị định số 27/2022/NĐ-CP về tiêu chí lựa chọn dự án đầu tư xây dựng thực hiện theo cơ chế đặc thù và quy định tại khoản 4 Điều 40 (được sửa đổi, bổ sung tại khoản 22 Điều 1 Nghị định số 38/2023/NĐ-CP ngày 24/6/2023 sửa đổi, bổ sung một số điều của Nghị định số 27/2022/NĐ-CP), đề nghị Ủy ban nhân dân tỉnh Bình Thuận chủ động xây dựng và ban hành danh mục loại công trình, dự án được áp dụng cơ chế đặc thù theo thẩm quyền.</w:t>
      </w:r>
    </w:p>
    <w:p>
      <w:r>
        <w:t>Trên đây là ý kiến của Bộ Kế hoạch và Đầu tư, gửi Ủy ban nhân dân tỉnh Bình Thuận để triển khai thực hiện./.</w:t>
      </w:r>
    </w:p>
    <w:p>
      <w:r>
        <w:t>Nơi nhận:</w:t>
      </w:r>
    </w:p>
    <w:p>
      <w:r>
        <w:t>- Như trên;</w:t>
      </w:r>
    </w:p>
    <w:p>
      <w:r>
        <w:t>- UBND các tỉnh/thành phố (để biết);</w:t>
      </w:r>
    </w:p>
    <w:p>
      <w:r>
        <w:t>- Lưu: VP, Vụ TCTT.</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