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5212/BGDĐT-GDTrH năm 2024 cung ứng sách giáo khoa cho các địa phương bị ảnh hưởng của cơn bão số 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5212/BGDĐT-GDTrH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5212/BGDĐT-GDTrH</w:t>
      </w:r>
    </w:p>
    <w:p>
      <w:r>
        <w:t>V/v cung ứng SGK cho các địa phương bị ảnh hưởng của cơn bão số 3</w:t>
      </w:r>
    </w:p>
    <w:p>
      <w:r>
        <w:t>Hà Nội, ngày 09 tháng 9 năm 2024</w:t>
      </w:r>
    </w:p>
    <w:p>
      <w:r>
        <w:t>Kính gửi:</w:t>
      </w:r>
    </w:p>
    <w:p>
      <w:r>
        <w:t>- Các Sở Giáo dục và Đào tạo;</w:t>
      </w:r>
    </w:p>
    <w:p>
      <w:r>
        <w:t>- Nhà xuất bản Giáo dục Việt Nam; Công ty Cổ phần đầu tư xuất bản thiết bị giáo dục Việt Nam (VEPIC); Nhà xuất bản Đại học Sư phạm; Nhà xuất bản Đại học Sư phạm Thành phố Hồ Chí Minh; Nhà xuất bản Đại học Quốc gia Thành phố Hồ Chí Minh; Nhà xuất bản Đại học Huế; Nhà xuất bản Đại học Vinh.</w:t>
      </w:r>
    </w:p>
    <w:p>
      <w:r>
        <w:t>Thực hiện chỉ đạo của Thủ tướng Chính phủ về tập trung ứng phó khẩn cấp bão số 3 (bão YAGI) và mưa lũ sau bão; để chủ động khắc phục hậu quả của cơn bão số 3 và chuẩn bị các điều kiện đón học sinh trở lại trường học tập, Bộ Giáo dục và Đào tạo đề nghị các Sở Giáo dục và Đào tạo và các đơn vị tổ chức biên soạn, phát hành sách giáo khoa khẩn trương thực hiện một số nội dung sau:</w:t>
      </w:r>
    </w:p>
    <w:p>
      <w:r>
        <w:t>I. Đối với các Sở Giáo dục và Đào tạo</w:t>
      </w:r>
    </w:p>
    <w:p>
      <w:r>
        <w:t>1. Chủ động rà soát, thống kê tình hình thiệt hại về cơ sở vật chất, thiết bị dạy học, sách giáo khoa và đồ dùng học tập của nhà trường và học sinh do bão, lũ gây ra để có phương án khắc phục và báo cáo cấp có thẩm quyền. Kịp thời hỗ trợ, giúp đỡ học sinh, gia đình chính sách, học sinh có hoàn cảnh khó khăn, học sinh bị thiệt hại do mưa, bão sớm ổn định học tập; thực hiện các giải pháp để việc dạy học ở các nhà trường an toàn, hiệu quả.</w:t>
      </w:r>
    </w:p>
    <w:p>
      <w:r>
        <w:t>2. Phối hợp với các đơn vị cung ứng sách giáo khoa tại địa phương kịp thời cung cấp bổ sung sách giáo khoa cho học sinh, bảo đảm cung cấp đủ sách giáo khoa, giúp học sinh nhanh chóng ổn định học tập.</w:t>
      </w:r>
    </w:p>
    <w:p>
      <w:r>
        <w:t>II. Đối với các đơn vị tổ chức biên soạn, phát hành sách giáo khoa</w:t>
      </w:r>
    </w:p>
    <w:p>
      <w:r>
        <w:t>1. Chủ động phối hợp với các địa phương rà soát, nắm bắt kịp thời tình hình sách giáo khoa bị hư hại do ảnh hưởng của cơn bão số 3 để khẩn trương in ấn bổ sung và cung ứng kịp thời cho giáo viên, học sinh tổ chức dạy học, ưu tiên cho học sinh các lớp đầu cấp và cuối cấp; không để xảy ra tình trạng thiếu nguồn cung sách giáo khoa.</w:t>
      </w:r>
    </w:p>
    <w:p>
      <w:r>
        <w:t>2. Trong khả năng của đơn vị, phối hợp với các Sở Giáo dục và Đào tạo chủ động hỗ trợ sách giáo khoa, vở viết, đồ dùng học tập cho học sinh các gia đình chính sách, học sinh bị thiệt hại nặng nề do mưa, bão để sớm ổn định học tập.</w:t>
      </w:r>
    </w:p>
    <w:p>
      <w:r>
        <w:t>Bộ Giáo dục và Đào tạo đề nghị các Sở Giáo dục và Đào tạo và các đơn vị triển khai thực hiện ngay các nội dung trên; báo cáo tình hình thực hiện và những khó khăn, vướng mắc (nếu có) về Bộ Giáo dục và Đào tạo (qua Vụ Giáo dục Trung học) để được hướng dẫn, giải quyết.</w:t>
      </w:r>
    </w:p>
    <w:p>
      <w:r>
        <w:t>Nơi nhận:</w:t>
      </w:r>
    </w:p>
    <w:p>
      <w:r>
        <w:t>- Như trên;</w:t>
      </w:r>
    </w:p>
    <w:p>
      <w:r>
        <w:t>- Thủ tướng Chính phủ (để báo cáo);</w:t>
      </w:r>
    </w:p>
    <w:p>
      <w:r>
        <w:t>- PTTg Chính phủ Lê Thành Long (để báo cáo);</w:t>
      </w:r>
    </w:p>
    <w:p>
      <w:r>
        <w:t>- Bộ trưởng (để báo cáo);</w:t>
      </w:r>
    </w:p>
    <w:p>
      <w:r>
        <w:t>- Văn phòng Chính phủ;</w:t>
      </w:r>
    </w:p>
    <w:p>
      <w:r>
        <w:t>- UBND tỉnh (để phối hợp);</w:t>
      </w:r>
    </w:p>
    <w:p>
      <w:r>
        <w:t>- Cổng thông tin điện tử Bộ GDĐT;</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