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5183/BTTTT-KHTC về đính chính Phụ lục 1 kèm theo Thông tư 03/2023/TT-BTTTT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5183/BTTTT-KHTC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5183/BTTTT-KHTC</w:t>
      </w:r>
    </w:p>
    <w:p>
      <w:r>
        <w:t>V/v đính chính Phụ lục 1 ban hành kèm theo Thông tư số 03/2023/TT-BTTTT ngày 30/5/2023 của Bộ Thông tin và Truyền thông</w:t>
      </w:r>
    </w:p>
    <w:p>
      <w:r>
        <w:t>Hà Nội, ngày 10 tháng 10 năm 2023</w:t>
      </w:r>
    </w:p>
    <w:p>
      <w:r>
        <w:t>Kính gửi:</w:t>
      </w:r>
    </w:p>
    <w:p>
      <w:r>
        <w:t>- Các Bộ, cơ quan ngang bộ, cơ quan thuộc Chính phủ;</w:t>
      </w:r>
    </w:p>
    <w:p>
      <w:r>
        <w:t>- Hội đồng nhân dân các tỉnh, thành phố trực thuộc TW;</w:t>
      </w:r>
    </w:p>
    <w:p>
      <w:r>
        <w:t>- Ủy ban nhân dân các tỉnh, thành phố trực thuộc TW;</w:t>
      </w:r>
    </w:p>
    <w:p>
      <w:r>
        <w:t>- Sở Thông tin và Truyền thông các tỉnh, thành phố trực thuộc TW.</w:t>
      </w:r>
    </w:p>
    <w:p>
      <w:r>
        <w:t>Do sơ suất kỹ thuật tại Phụ lục 1 kèm theo của Thông tư số 03/2023/TT-BTTTT ngày 30/5/2023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 Bộ Thông tin và Truyền thông đính chính nội dung sai sót như sau:</w:t>
      </w:r>
    </w:p>
    <w:p>
      <w:r>
        <w:t>Tại nội dung cấu hình kỹ thuật cơ bản của thiết bị Loa, phần chỉ tiêu công suất thay cụm từ: “Công suất 1200W trở lên*” thành “Công suất 120W trở lên*”.</w:t>
      </w:r>
    </w:p>
    <w:p>
      <w:r>
        <w:t>Bộ Thông tin và Truyền thông xin đính chính và gửi lại Phụ lục I ban hành kèm theo Thông tư số 03/2023/TT-BTTTT trên Cổng thông tin điện tử Chính phủ và Cổng thông tin điện tử Bộ Thông tin và Truyền thông để các cơ quan, tổ chức, đơn vị tra cứu và thống nhất thực hiện.</w:t>
      </w:r>
    </w:p>
    <w:p>
      <w:r>
        <w:t>Bộ Thông tin và Truyền thông trân trọng cảm ơn./.</w:t>
      </w:r>
    </w:p>
    <w:p>
      <w:r>
        <w:t>KT. BỘ TRƯỞNG</w:t>
      </w:r>
    </w:p>
    <w:p>
      <w:r>
        <w:t>THỨ TRƯỞNG</w:t>
      </w:r>
    </w:p>
    <w:p>
      <w:r>
        <w:t>Phạm Đức Long</w:t>
      </w:r>
    </w:p>
    <w:p>
      <w:r>
        <w:t>PHỤ LỤC 1</w:t>
      </w:r>
    </w:p>
    <w:p>
      <w:r>
        <w:t>CẤU HÌNH KỸ THUẬT CƠ BẢN CÁC LOẠI THIẾT BỊ CỦA ĐIỂM HỖ TRỢ ĐỒNG BÀO DÂN TỘC THIỂU SỐ ỨNG DỤNG CÔNG NGHỆ THÔNG TIN</w:t>
      </w:r>
    </w:p>
    <w:p>
      <w:r>
        <w:t>(Ban hành kèm theo Thông tư số 03/2023/TT-BTTTT ngày 30/5/2023 của Bộ Thông tin và Truyền thông)</w:t>
      </w:r>
    </w:p>
    <w:p>
      <w:r>
        <w:t>Thiết bị</w:t>
      </w:r>
    </w:p>
    <w:p>
      <w:r>
        <w:t>Chỉ tiêu</w:t>
      </w:r>
    </w:p>
    <w:p>
      <w:r>
        <w:t>Yêu cầu kỹ thuật</w:t>
      </w:r>
    </w:p>
    <w:p>
      <w:r>
        <w:t>Internet Tivi</w:t>
      </w:r>
    </w:p>
    <w:p>
      <w:r>
        <w:t>Màn hình</w:t>
      </w:r>
    </w:p>
    <w:p>
      <w:r>
        <w:t>Kích thước: từ 60 inch trở lên*</w:t>
      </w:r>
    </w:p>
    <w:p>
      <w:r>
        <w:t>Hỗ trợ một trong các độ phân giải: HD, FULL HD, PAL, NTSC</w:t>
      </w:r>
    </w:p>
    <w:p>
      <w:r>
        <w:t>Kết nối</w:t>
      </w:r>
    </w:p>
    <w:p>
      <w:r>
        <w:t>Hỗ trợ (một) hoặc nhiều cổng kết nối: HDMI, DVI, USB, Ethernet, Audio, DVB-T2</w:t>
      </w:r>
    </w:p>
    <w:p>
      <w:r>
        <w:t>Wi-Fi</w:t>
      </w:r>
    </w:p>
    <w:p>
      <w:r>
        <w:t>Có</w:t>
      </w:r>
    </w:p>
    <w:p>
      <w:r>
        <w:t>Bluetooth</w:t>
      </w:r>
    </w:p>
    <w:p>
      <w:r>
        <w:t>Có</w:t>
      </w:r>
    </w:p>
    <w:p>
      <w:r>
        <w:t>Phụ kiện</w:t>
      </w:r>
    </w:p>
    <w:p>
      <w:r>
        <w:t>Thiết bị điều khiển từ xa, dây nguồn</w:t>
      </w:r>
    </w:p>
    <w:p>
      <w:r>
        <w:t>Hệ điều hành</w:t>
      </w:r>
    </w:p>
    <w:p>
      <w:r>
        <w:t>Android hoặc có chức năng truy cập và cài đặt ứng dụng trên Google Play</w:t>
      </w:r>
    </w:p>
    <w:p>
      <w:r>
        <w:t>Amplifier</w:t>
      </w:r>
    </w:p>
    <w:p>
      <w:r>
        <w:t>Loại</w:t>
      </w:r>
    </w:p>
    <w:p>
      <w:r>
        <w:t>2 kênh trở lên*</w:t>
      </w:r>
    </w:p>
    <w:p>
      <w:r>
        <w:t>Điện áp</w:t>
      </w:r>
    </w:p>
    <w:p>
      <w:r>
        <w:t>220V</w:t>
      </w:r>
    </w:p>
    <w:p>
      <w:r>
        <w:t>Kết nối</w:t>
      </w:r>
    </w:p>
    <w:p>
      <w:r>
        <w:t>Bluetooth, USB, thẻ nhớ, video input, output</w:t>
      </w:r>
    </w:p>
    <w:p>
      <w:r>
        <w:t>Tần số hoạt động</w:t>
      </w:r>
    </w:p>
    <w:p>
      <w:r>
        <w:t>Trong dải tần 10 Hz - 70 KHz</w:t>
      </w:r>
    </w:p>
    <w:p>
      <w:r>
        <w:t>Cấu tạo</w:t>
      </w:r>
    </w:p>
    <w:p>
      <w:r>
        <w:t>2 đầu ra loa trở lên</w:t>
      </w:r>
    </w:p>
    <w:p>
      <w:r>
        <w:t>Công suất</w:t>
      </w:r>
    </w:p>
    <w:p>
      <w:r>
        <w:t>240W trở lên*</w:t>
      </w:r>
    </w:p>
    <w:p>
      <w:r>
        <w:t>Loa</w:t>
      </w:r>
    </w:p>
    <w:p>
      <w:r>
        <w:t>Tần số hoạt động</w:t>
      </w:r>
    </w:p>
    <w:p>
      <w:r>
        <w:t>Trong dải tần 20 Hz - 20 KHz</w:t>
      </w:r>
    </w:p>
    <w:p>
      <w:r>
        <w:t>Công suất</w:t>
      </w:r>
    </w:p>
    <w:p>
      <w:r>
        <w:t>120W trở lên*</w:t>
      </w:r>
    </w:p>
    <w:p>
      <w:r>
        <w:t>Cấu tạo</w:t>
      </w:r>
    </w:p>
    <w:p>
      <w:r>
        <w:t>2 đường tiếng trở lên</w:t>
      </w:r>
    </w:p>
    <w:p>
      <w:r>
        <w:t>Độ nhạy</w:t>
      </w:r>
    </w:p>
    <w:p>
      <w:r>
        <w:t>90dB trở lên</w:t>
      </w:r>
    </w:p>
    <w:p>
      <w:r>
        <w:t>Microphone</w:t>
      </w:r>
    </w:p>
    <w:p>
      <w:r>
        <w:t>Loại</w:t>
      </w:r>
    </w:p>
    <w:p>
      <w:r>
        <w:t>Tay cầm</w:t>
      </w:r>
    </w:p>
    <w:p>
      <w:r>
        <w:t>Số tay</w:t>
      </w:r>
    </w:p>
    <w:p>
      <w:r>
        <w:t>02</w:t>
      </w:r>
    </w:p>
    <w:p>
      <w:r>
        <w:t>Kết nối</w:t>
      </w:r>
    </w:p>
    <w:p>
      <w:r>
        <w:t>Không dây</w:t>
      </w:r>
    </w:p>
    <w:p>
      <w:r>
        <w:t>Tần số hoạt động</w:t>
      </w:r>
    </w:p>
    <w:p>
      <w:r>
        <w:t>Trong dải tần 20 Hz - 20 KHz</w:t>
      </w:r>
    </w:p>
    <w:p>
      <w:r>
        <w:t>Độ nhạy</w:t>
      </w:r>
    </w:p>
    <w:p>
      <w:r>
        <w:t>Trong khoảng -40 đến 55 ± 3dB</w:t>
      </w:r>
    </w:p>
    <w:p>
      <w:r>
        <w:t>Phạm vi bắt sóng</w:t>
      </w:r>
    </w:p>
    <w:p>
      <w:r>
        <w:t>30-50m*</w:t>
      </w:r>
    </w:p>
    <w:p>
      <w:r>
        <w:t>* Có thể thay đổi trong quá trình thiết kế hệ thống để bảo đảm phù hợp với quy mô, mục đích và hiệu quả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