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5173/VPCP-CN năm 2024 triển khai Dự án thành phần 4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5173/VPCP-CN</w:t>
      </w:r>
    </w:p>
    <w:p>
      <w:r>
        <w:t>V/v triển khai Dự án thành phần 4 CHKQT Long Thành giai đoạn 1.</w:t>
      </w:r>
    </w:p>
    <w:p>
      <w:r>
        <w:t>Hà Nội, ngày  22  tháng  7  năm 20 24</w:t>
      </w:r>
    </w:p>
    <w:p>
      <w:r>
        <w:t>Kính gửi:</w:t>
      </w:r>
    </w:p>
    <w:p>
      <w:r>
        <w:t>- Bộ trư ở ng Bộ Giao thông vận tải;</w:t>
      </w:r>
    </w:p>
    <w:p>
      <w:r>
        <w:t>- Bộ trưởng Bộ Kế hoạch và Đầu tư.</w:t>
      </w:r>
    </w:p>
    <w:p>
      <w:r>
        <w:t>Xét Báo cáo của Bộ Kế hoạch và Đầu tư tại văn bản số 5423/BC-BKHĐT ngày 10 tháng 7 năm 2024 về việc hướng dẫn Bộ Giao thông vận tải lập hồ sơ mời thầu Dự án thành phần 4 thuộc Dự án đầu tư xây dựng Cảng hàng không quốc tế Long Thành giai đoạn 1, Phó Thủ tướng Chính phủ Trần Hồng Hà có ý kiến như sau:</w:t>
      </w:r>
    </w:p>
    <w:p>
      <w:r>
        <w:t>Bộ Giao thông vận tải khẩn trương chuẩn bị báo cáo Chính phủ về việc triển khai Dự án thành phần 4; Bộ Kế hoạch và Đầu tư phối hợp với Bộ Giao thông vận tải thực hiện kết luận của Phó Thủ tướng, Tổ trưởng Tổ công tác Dự án đầu tư xây dựng Cảng hàng kh ô ng quốc tế Long Thành giai đoạn 1 tại Thông báo kết luận số 309/TB-VPCP ngày 09 tháng 7 năm 2024 của Văn phòng Chính phủ.</w:t>
      </w:r>
    </w:p>
    <w:p>
      <w:r>
        <w:t>Văn phòng Chính phủ xin thông báo để các cơ quan liên quan biết, thực hiện/.</w:t>
      </w:r>
    </w:p>
    <w:p>
      <w:r>
        <w:t>Nơi nhận:</w:t>
      </w:r>
    </w:p>
    <w:p>
      <w:r>
        <w:t>- Như trên;</w:t>
      </w:r>
    </w:p>
    <w:p>
      <w:r>
        <w:t>- TTgCP, PTTg Trần Hồng Hà (để b/c);</w:t>
      </w:r>
    </w:p>
    <w:p>
      <w:r>
        <w:t>- Các Bộ: GTVT, KH&amp;ĐT;</w:t>
      </w:r>
    </w:p>
    <w:p>
      <w:r>
        <w:t>- VPCP: BTCN, các PCN: Cao Huy, Nguyễn Sỹ Hiệp; Trợ lý TTg, TGĐ  C ổng TTĐT, các Vụ: KTTH, NC;</w:t>
      </w:r>
    </w:p>
    <w:p>
      <w:r>
        <w:t>-Lưu: VT, CN (2)  LTS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