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5165/VPCP-CN năm 2024 đề xuất của Ủy ban nhân dân thành phố Hà Nội về Dự án đầu tư xây dựng đường Vành đai 4 - Vùng Thủ đô tại thời điểm hiện nay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5165/VPCP-CN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5165/VPCP-CN</w:t>
      </w:r>
    </w:p>
    <w:p>
      <w:r>
        <w:t>V/v: Đề xuất của UBND thành phố Hà Nội về Dự án đầu tư xây dựng đường Vành đai 4 - Vùng Thủ đô tại thời điểm hiện nay.</w:t>
      </w:r>
    </w:p>
    <w:p>
      <w:r>
        <w:t>Hà Nội, ngày 22 tháng 7 năm 2024</w:t>
      </w:r>
    </w:p>
    <w:p>
      <w:r>
        <w:t>Kính gửi:</w:t>
      </w:r>
    </w:p>
    <w:p>
      <w:r>
        <w:t>- Bộ trưởng các Bộ: Kế hoạch và Đầu tư, Tài chính, Giao thông vận tải, Tài nguyên và Môi trường;</w:t>
      </w:r>
    </w:p>
    <w:p>
      <w:r>
        <w:t>- Chủ tịch Ủy ban nhân dân thành phố Hà Nội;</w:t>
      </w:r>
    </w:p>
    <w:p>
      <w:r>
        <w:t>- Chủ tịch Ủy ban nhân dân các tỉnh: Bắc Ninh, Hưng Yên.</w:t>
      </w:r>
    </w:p>
    <w:p>
      <w:r>
        <w:t>Xét đề nghị của Ủy ban nhân dân thành phố Hà Nội (Văn bản số 1228/UBND-ĐT ngày 25 tháng 4 năm 2024), ý kiến của các Bộ: Kế hoạch và Đầu tư (Văn bản số 4492/BKHĐT-QLĐT ngày 12 tháng 6 năm 2024), Tài chính (Văn bản số 5662/BTC-ĐT ngày 03 tháng 6 năm 2024), Giao thông vận tải (Văn bản số 5823/BGTVT-CĐBCTVN ngày 31 tháng 5 năm 2024), Tài nguyên và Môi trường (Văn bản số 3431/BTNMT-KSVN ngày 29 tháng 5 năm 2024) về việc hoàn thiện chính sách, pháp luật đối với dự án PPP nói chung thuộc thẩm quyền của các cơ quan trung ương và đề xuất giải pháp tháo gỡ khó khăn, vướng mắc khi triển khai Dự án đầu tư xây dựng đường Vành đai 4 - Vùng Thủ đô tại thời điểm hiện nay, Phó Thủ tướng Chính phủ Trần Hồng Hà có ý kiến như sau:</w:t>
      </w:r>
    </w:p>
    <w:p>
      <w:r>
        <w:t>1. Về các nội dung hoàn thiện chính sách pháp luật đối với dự án PPP nói chung:</w:t>
      </w:r>
    </w:p>
    <w:p>
      <w:r>
        <w:t>Bộ Kế hoạch và Đầu tư, Bộ Tài chính phối hợp với Ủy ban nhân dân thành phố Hà Nội và các cơ quan liên quan thực hiện theo chỉ đạo của Lãnh đạo Chính phủ tại văn bản số 2966/VPCP-CN ngày 03 tháng 5 năm 2024 và số 304/TB-VPCP ngày 08 năm 7 năm 2024 của Văn phòng Chính phủ.</w:t>
      </w:r>
    </w:p>
    <w:p>
      <w:r>
        <w:t>2. Về phương án xử lý vướng mắc đối với Dự án tại thời điểm hiện nay:</w:t>
      </w:r>
    </w:p>
    <w:p>
      <w:r>
        <w:t>- Về hình thức lựa chọn nhà đầu tư thực hiện Dự án thành phần 3: Ủy ban nhân dân thành phố Hà Nội tiếp thu ý kiến của Bộ Kế hoạch và Đầu tư tại văn bản nêu trên trong quá trình triển khai thực hiện.</w:t>
      </w:r>
    </w:p>
    <w:p>
      <w:r>
        <w:t>- Về việc điều chỉnh hạng mục và tổng mức đầu tư giữa các dự án thành phần: Ủy ban nhân dân thành phố Hà Nội thực hiện theo chỉ đạo của Lãnh đạo Chính phủ tại văn bản số 3107/VPCP-CN ngày 08 tháng 5 năm 2024 của Văn phòng Chính phủ.</w:t>
      </w:r>
    </w:p>
    <w:p>
      <w:r>
        <w:t>3. Về khó khăn vướng mắc khi áp dụng cơ chế chính sách về khai thác mỏ khoáng sản làm vật liệu xây dựng thông thường:</w:t>
      </w:r>
    </w:p>
    <w:p>
      <w:r>
        <w:t>Ủy ban nhân dân thành phố Hà Nội tiếp thu ý kiến của Bộ Tài nguyên và Môi trường tại văn bản nêu trên, chỉ đạo các Nhà thầu thi công Dự án thực hiện các thủ tục khai thác vật liệu phục vụ Dự án theo đúng quy định của pháp luật và áp dụng cơ chế chính sách đặc biệt về khai thác khoáng sản làm vật liệu xây dựng thông thường sau khi có Nghị quyết của Quốc hội về bổ sung Nghị quyết số 43/2022/QH15 ngày 11 tháng 01 năm 2022 của Quốc hội về chính sách tài khóa, tiền tệ hỗ trợ Chương trình phục hồi và phát triển kinh tế - xã hội và các nghị quyết của Quốc hội về một số dự án quan trọng quốc gia đến hết năm 2023.</w:t>
      </w:r>
    </w:p>
    <w:p>
      <w:r>
        <w:t>Văn phòng Chính phủ xin thông báo để các cơ quan liên quan biết, thực hiện./.</w:t>
      </w:r>
    </w:p>
    <w:p>
      <w:r>
        <w:t>Nơi nhận:</w:t>
      </w:r>
    </w:p>
    <w:p>
      <w:r>
        <w:t>- Như trên;</w:t>
      </w:r>
    </w:p>
    <w:p>
      <w:r>
        <w:t>- Thủ tướng, PTTg Trần Hồng Hà;</w:t>
      </w:r>
    </w:p>
    <w:p>
      <w:r>
        <w:t>- Các Bộ: KHĐT, TC, GTVT, TNMT;</w:t>
      </w:r>
    </w:p>
    <w:p>
      <w:r>
        <w:t>- UBND thành phố Hà Nội;</w:t>
      </w:r>
    </w:p>
    <w:p>
      <w:r>
        <w:t>- UBND các tỉnh: Hưng Yên, Bắc Ninh;</w:t>
      </w:r>
    </w:p>
    <w:p>
      <w:r>
        <w:t>- VPCP: BTCN, PCN Nguyễn Sỹ Hiệp, PCN Cao Huy, Trợ lý TTgCP, TGĐ Cổng TTĐT, các Vụ: TH, KTTH, QHĐP, PL;</w:t>
      </w:r>
    </w:p>
    <w:p>
      <w:r>
        <w:t>- Lưu: VT, CN (2). Hong (6 b).</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