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5099/BYT-DP năm 2024 tăng cường triển khai công tác phòng, chống bệnh sởi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5099/BYT-DP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5099/BYT-DP</w:t>
      </w:r>
    </w:p>
    <w:p>
      <w:r>
        <w:t>V/v tăng cường triển khai công tác phòng, chống bệnh sởi</w:t>
      </w:r>
    </w:p>
    <w:p>
      <w:r>
        <w:t>Hà Nội, ngày 28 tháng 8 năm 2024</w:t>
      </w:r>
    </w:p>
    <w:p>
      <w:r>
        <w:t>Kính gửi:    Ủy ban nhân dân các tỉnh, thành phố trực thuộc Trung ương.</w:t>
      </w:r>
    </w:p>
    <w:p>
      <w:r>
        <w:t>Từ đầu năm 2024 đến nay, số mắc bệnh sởi tăng hơn 8 lần so với cùng kỳ năm 2023 và có xu hướng gia tăng tại một số địa phương. Tại TP. Hồ Chí Minh, ngày 27/8/2024, Ủy ban nhân dân TP. Hồ Chí Minh đã công bố dịch sởi, bệnh truyền nhiễm nhóm B trên địa bàn toàn Thành phố. Để tăng cường công tác phòng, chống dịch, không để bệnh sởi lây lan, bùng phát trong cộng đồng, Bộ Y tế trân trọng đề nghị Ủy ban nhân dân các tỉnh, thành phố trực thuộc Trung ương quan tâm chỉ đạo triển khai thực hiện các nội dung như sau:</w:t>
      </w:r>
    </w:p>
    <w:p>
      <w:r>
        <w:t>1. Tiếp tục chỉ đạo các đơn vị, địa phương tổ chức triển khai thực hiện công văn số 4847/BYT-DP ngày 19/8/2024 về việc chủ động triển khai phòng, chống dịch mùa tựu trường; công văn số 4992/BYT-DP ngày 23/8/2024 về việc triển khai tiêm chủng vắc xin phòng bệnh sởi và các hướng dẫn, khuyến cáo về phòng, chống dịch bệnh sởi.</w:t>
      </w:r>
    </w:p>
    <w:p>
      <w:r>
        <w:t>2. Chỉ đạo Sở Y tế và chính quyền địa phương các cấp tổ chức theo dõi chặt chẽ diễn biến tình hình dịch bệnh; chủ động giám sát, phát hiện sớm, cách ly điều trị, phòng chống lây nhiễm, xử lý ổ dịch kịp thời; thường xuyên đánh giá nguy cơ, phân tích tình hình và đề xuất các biện pháp phòng, chống dịch phù hợp, hiệu quả; chủ động phối hợp với TP. Hồ Chí Minh và các địa phương lân cận để chia sẻ, cập nhật thông tin về tình hình dịch bệnh; triển khai đồng bộ các biện pháp phòng, chống dịch, không để dịch bệnh lây lan, bùng phát trên địa bàn.</w:t>
      </w:r>
    </w:p>
    <w:p>
      <w:r>
        <w:t>3. Chỉ đạo Sở Thông tin và Truyền thông, các cơ quan báo đài, truyền thông cơ sở trên địa bàn phối hợp với ngành Y tế thường xuyên cập nhật thông tin về tình hình dịch bệnh để người dân chủ động các biện pháp phòng bệnh và không để tình trạng hoang mang lo lắng trong dư luận. Tăng cường truyền thông, tuyên truyền vận động đưa trẻ em đi tiêm chủng vắc xin đầy đủ, đúng lịch và khuyến cáo, hướng dẫn thực hiện các biện pháp phòng bệnh như hạn chế tụ tập đông người, thường xuyên rửa tay với xà phòng và sử dụng khẩu trang khi đến các địa điểm công cộng, các khu vực tập trung đông người.</w:t>
      </w:r>
    </w:p>
    <w:p>
      <w:r>
        <w:t>Bộ Y tế trân trọng đề nghị Ủy ban nhân dân các tỉnh, thành phố trực thuộc Trung ương quan tâm và chỉ đạo tổ chức triển khai thực hiện.</w:t>
      </w:r>
    </w:p>
    <w:p>
      <w:r>
        <w:t>Trân trọng cảm ơn./.</w:t>
      </w:r>
    </w:p>
    <w:p>
      <w:r>
        <w:t>Nơi nhận:</w:t>
      </w:r>
    </w:p>
    <w:p>
      <w:r>
        <w:t>- Như trên;</w:t>
      </w:r>
    </w:p>
    <w:p>
      <w:r>
        <w:t>- Thủ tướng Chính phủ (để báo cáo);</w:t>
      </w:r>
    </w:p>
    <w:p>
      <w:r>
        <w:t>- Phó Thủ tướng Lê Thành Long (để báo cáo);</w:t>
      </w:r>
    </w:p>
    <w:p>
      <w:r>
        <w:t>- BT. Đào Hồng Lan (để báo cáo);</w:t>
      </w:r>
    </w:p>
    <w:p>
      <w:r>
        <w:t>- Các đồng chí Thứ trưởng;</w:t>
      </w:r>
    </w:p>
    <w:p>
      <w:r>
        <w:t>- Các Viện VSDT/Pasteur;</w:t>
      </w:r>
    </w:p>
    <w:p>
      <w:r>
        <w:t>- SYT, TTKSBT các tỉnh, thành phố;</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