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5046/BXD-KTXD năm 2024 hướng dẫn xác định chi phí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5046/BXD-KTXD</w:t>
      </w:r>
    </w:p>
    <w:p>
      <w:r>
        <w:t>V/v hướng dẫn xác định chi phí đầu tư xây dựng</w:t>
      </w:r>
    </w:p>
    <w:p>
      <w:r>
        <w:t>Hà Nội, ngày 28 tháng 8 năm 2024</w:t>
      </w:r>
    </w:p>
    <w:p>
      <w:r>
        <w:t>Kính gửi:  Cổng Thông tin điện tử Chính phủ</w:t>
      </w:r>
    </w:p>
    <w:p>
      <w:r>
        <w:t>Bộ Xây dựng nhận được câu hỏi của công dân Phạm Đăng Ngọc Vinh (tại địa chỉ hòm thư phamdangngocvinh@gmail.com) gửi qua Cổng Thông tin điện tử Chính phủ kiến nghị làm rõ về việc xác định đơn giá trong dự toán của các công trình sử dụng vốn nhà nước. Sau khi xem xét, Bộ Xây dựng có ý kiến như sau:</w:t>
      </w:r>
    </w:p>
    <w:p>
      <w:r>
        <w:t>1. Việc xác định và quản lý chi phí đầu tư xây dựng thực hiện theo các quy định của pháp luật về quản lý chi phí đầu tư xây dựng tương ứng với từng thời kỳ.</w:t>
      </w:r>
    </w:p>
    <w:p>
      <w:r>
        <w:t>2. Đối với các dự án thuộc phạm vi điều chỉnh của Nghị định số 10/2021/NĐ-CP, thì việc lựa chọn giá để xác định chi phí đầu tư xây dựng thực hiện theo quy định tại Điều 9 Thông tư số 11/2021/TT-BXD được sửa đổi, bổ sung tại Thông tư số 14/2023/TT-BXD[1]. Theo đó, giá vật liệu do cơ quan nhà nước có thẩm quyền công bố là cơ sở để xác định giá xây dựng công trình, trường hợp chưa có trong công bố giá hoặc đã có nhưng chủng loại vật liệu không phù hợp với yêu cầu về tiêu chuẩn, quy chuẩn, chất lượng, khả năng cung ứng và các điều kiện cụ thể khác của từng dự án thì giá vật liệu để xác định giá xây dựng công trình được thu thập, tổng hợp, phân tích, đánh giá, lựa chọn trên cơ sở tham khảo các nguồn thông tin về giá được hướng dẫn tại mục 3 Thông tư số 14/2023/TT-BXD. Việc lựa chọn giá vật liệu xây dựng phải khách quan, minh bạch, đảm bảo hiệu quả của dự án.</w:t>
      </w:r>
    </w:p>
    <w:p>
      <w:r>
        <w:t>3. Hiện nay Bộ Xây dựng đang được giao chủ trì xây dựng và tổ chức lấy ý kiến đóng góp các Bộ, ngành Trung ương, UBND cấp tỉnh và các cơ quan, tổ chức, cá nhân về dự thảo thay thế Nghị định số 16/2022/NĐ-CP[2] để tổng hợp, báo cáo Chính phủ xem xét, ban hành theo quy định.</w:t>
      </w:r>
    </w:p>
    <w:p>
      <w:r>
        <w:t>Trên đây là ý kiến của Bộ Xây dựng, đề nghị Cổng Thông tin điện tử Chính phủ tổng hợp để trả lời cho công dân theo quy định./.</w:t>
      </w:r>
    </w:p>
    <w:p>
      <w:r>
        <w:t>Nơi nhận:</w:t>
      </w:r>
    </w:p>
    <w:p>
      <w:r>
        <w:t>- Như trên;</w:t>
      </w:r>
    </w:p>
    <w:p>
      <w:r>
        <w:t>- BT Nguyễn Thanh Nghị (để b/c);</w:t>
      </w:r>
    </w:p>
    <w:p>
      <w:r>
        <w:t>- TTr Bùi Xuân Dũng (để b/c);</w:t>
      </w:r>
    </w:p>
    <w:p>
      <w:r>
        <w:t>- Lưu: VP Cục KTXD (Tiệp) .</w:t>
      </w:r>
    </w:p>
    <w:p>
      <w:r>
        <w:t>TL. BỘ TRƯỞNG</w:t>
      </w:r>
    </w:p>
    <w:p>
      <w:r>
        <w:t>CỤC TRƯỞNG CỤC KINH TẾ XÂY DỰNG</w:t>
      </w:r>
    </w:p>
    <w:p>
      <w:r>
        <w:t>Đàm Đức Biên</w:t>
      </w:r>
    </w:p>
    <w:p>
      <w:r>
        <w:t>[1] Thông tư số 11/2021/TT-BXD ngày 31/8/2021 của Bộ trưởng Bộ Xây dựng hướng dẫn một số nội dung xác định và quản lý chi phí đầu tư xây dựng; Thông tư số 14/2023/TT-BXD ngày 29/12/2023 của Bộ trưởng Bộ Xây dựng sửa đổi, bổ sung một số điều của Thông tư số 11/2021/TT-BXD ngày 31/8/2021 của Bộ trưởng Bộ Xây dựng hướng dẫn một số nội dung xác định và quản lý chi phí đầu tư xây dựng.</w:t>
      </w:r>
    </w:p>
    <w:p>
      <w:r>
        <w:t>[2] Nghị định số 16/2022/NĐ-CP ngày 28/01/2022 của Chính phủ quy định xử phạt vi phạm hành chính về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