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5040/VPCP-QHQT năm 2024 về ý kiến chính thức của Chính phủ Việt Nam ủng hộ Thỏa thuận Paris về thể thao và phát triển bền vững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5040/VPCP-QHQT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5040/VPCP-QHQT</w:t>
      </w:r>
    </w:p>
    <w:p>
      <w:r>
        <w:t>V/v ý kiến chính thức của Chính phủ Việt Nam ủng hộ Thỏa thuận Paris về thể thao và phát triển bền vững</w:t>
      </w:r>
    </w:p>
    <w:p>
      <w:r>
        <w:t>Hà Nội, ngày 16 tháng 7 năm 2024</w:t>
      </w:r>
    </w:p>
    <w:p>
      <w:r>
        <w:t>Kính gửi:</w:t>
      </w:r>
    </w:p>
    <w:p>
      <w:r>
        <w:t>- Bộ trưởng Bộ Ngoại giao;</w:t>
      </w:r>
    </w:p>
    <w:p>
      <w:r>
        <w:t>- Bộ trưởng Bộ Văn hóa, Thể thao và Du lịch;</w:t>
      </w:r>
    </w:p>
    <w:p>
      <w:r>
        <w:t>- Tổng Giám đốc Đài Truyền hình Việt Nam.</w:t>
      </w:r>
    </w:p>
    <w:p>
      <w:r>
        <w:t>Xét đề nghị của Bộ Văn hóa, Thể thao và Du lịch tại văn bản số 191/TTr- BVHTTDL ngày 14 tháng 7 năm 2024 về việc phê duyệt cam kết quốc gia ủng hộ Thoả thuận Paris về thể thao và phát triển bền vững, Thủ tướng Chính phủ có ý kiến như sau:</w:t>
      </w:r>
    </w:p>
    <w:p>
      <w:r>
        <w:t>1. Cơ bản đồng ý kiến nghị của Bộ Văn hóa, Thể thao và Du lịch tại văn bản số 191/TTr-BVHTTDL ngày 14 tháng 7 năm 2024. Bộ Văn hóa, Thể thao và Du lịch chịu trách nhiệm về nội dung báo cáo và các đề xuất, kiến nghị.</w:t>
      </w:r>
    </w:p>
    <w:p>
      <w:r>
        <w:t>2. Đồng ý ghi hình Thủ tướng Chính phủ và phát biểu bằng tiếng Việt câu:   “Vì thanh niên, thể thao và phát triển bền vững, Việt Nam cam kết”   và kèm theo ý kiến chính thức của Chính phủ Việt Nam (sẽ gửi bằng văn bản) với nội dung : “ Cùng với cộng đồng quốc tế, Chính phủ Việt Nam ủng hộ và phấn đấu thực hiện các mục tiêu của Thoả thuận Paris về thể thao và phát triển bền vững phù hợp với năng lực, nguồn lực, pháp luật và mục tiêu phát triển của Việt Nam”.</w:t>
      </w:r>
    </w:p>
    <w:p>
      <w:r>
        <w:t>3. Đài truyền hình Việt Nam chủ trì, phối hợp với Bộ Ngoại giao, Bộ Văn hóa, Thể thao và Du lịch và các cơ quan liên quan thực hiện việc ghi hình.</w:t>
      </w:r>
    </w:p>
    <w:p>
      <w:r>
        <w:t>4. Bộ Ngoại giao chủ trì, phối hợp với các cơ quan liên quan thực hiện các thủ tục đối ngoại theo quy định; dịch ý kiến chính thức của Việt Nam; gửi cho phía Pháp video ghi hình Thủ tướng Chính phủ và kèm theo ý kiến chính thức của Chính phủ Việt Nam.</w:t>
      </w:r>
    </w:p>
    <w:p>
      <w:r>
        <w:t>5. Bộ Văn hóa, Thể thao và Du lịch chủ trì, phối hợp với các Bộ: Ngoại giao, Tư pháp, Nội vụ, Y tế, Tài chính, Kế hoạch và Đầu tư, Giáo dục và Đào tạo, Lao động - Thương binh và Xã hội, Tài nguyên và Môi trường, Thông tin và Truyền thông tiếp tục trao đổi, hợp tác chặt chẽ với phía Pháp theo dõi tình hình triển khai Thỏa thuận Paris về thể thao và phát triển bền vững; chủ động có biện pháp phù hợp theo chức năng, nhiệm vụ, thẩm quyền, bảo đảm lợi ích tổng thể của ta, theo đúng chủ trương, đường lối, chính sách của Đảng, Nhà nước và đúng quy định; kịp thời báo cáo cấp có thẩm quyền những vấn đề vượt thẩm quyền.</w:t>
      </w:r>
    </w:p>
    <w:p>
      <w:r>
        <w:t>Văn phòng Chính phủ thông báo để các đồng chí Bộ trưởng, Tổng Giám đốc biết, chỉ đạo thực hiện./.</w:t>
      </w:r>
    </w:p>
    <w:p>
      <w:r>
        <w:t>Nơi nhận:</w:t>
      </w:r>
    </w:p>
    <w:p>
      <w:r>
        <w:t>- Như trên;</w:t>
      </w:r>
    </w:p>
    <w:p>
      <w:r>
        <w:t>- TTgCP, các PTTgCP: Lê Thành Long, Trần Lưu Quang;</w:t>
      </w:r>
    </w:p>
    <w:p>
      <w:r>
        <w:t>- Ban Đối ngoại Trung ương;</w:t>
      </w:r>
    </w:p>
    <w:p>
      <w:r>
        <w:t>- Ban Tuyên giáo Trung ương;</w:t>
      </w:r>
    </w:p>
    <w:p>
      <w:r>
        <w:t>- Trung ương Đoàn TNCS HCM;</w:t>
      </w:r>
    </w:p>
    <w:p>
      <w:r>
        <w:t>- Các Bộ: YT, LĐTBXH, KHĐT, TP, GDĐT, NV, TC, TNMT, TTTT;</w:t>
      </w:r>
    </w:p>
    <w:p>
      <w:r>
        <w:t>- VPCP: BTCN, PCN Đỗ Ngọc Huỳnh, các Vụ: KGVX, PL, TGĐ Cổng TTĐTCP, TH;</w:t>
      </w:r>
    </w:p>
    <w:p>
      <w:r>
        <w:t>- Lưu: VT, QHQT (2). ĐT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