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4998/BYT-BH năm 2025 thực hiện Nghị định 188/2025/NĐ-CP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4998/BYT-BH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29/07/2025</w:t>
            </w:r>
          </w:p>
        </w:tc>
      </w:tr>
      <w:tr>
        <w:tc>
          <w:tcPr>
            <w:tcW w:type="dxa" w:w="4320"/>
          </w:tcPr>
          <w:p>
            <w:r>
              <w:t>Ngày hiệu lực</w:t>
            </w:r>
          </w:p>
        </w:tc>
        <w:tc>
          <w:tcPr>
            <w:tcW w:type="dxa" w:w="4320"/>
          </w:tcPr>
          <w:p>
            <w:r>
              <w:t>29/07/2025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4998/BYT-BH</w:t>
      </w:r>
    </w:p>
    <w:p>
      <w:r>
        <w:t>V/v triển khai thực hiện Nghị định số 188/2025/NĐ-CP của Chính phủ</w:t>
      </w:r>
    </w:p>
    <w:p>
      <w:r>
        <w:t>Hà Nội, ngày 29 tháng 7 năm 2025</w:t>
      </w:r>
    </w:p>
    <w:p>
      <w:r>
        <w:t>Kính gửi:</w:t>
      </w:r>
    </w:p>
    <w:p>
      <w:r>
        <w:t>- Bộ Quốc phòng;</w:t>
      </w:r>
    </w:p>
    <w:p>
      <w:r>
        <w:t>- Bộ Công an;</w:t>
      </w:r>
    </w:p>
    <w:p>
      <w:r>
        <w:t>- Ban Cơ yếu Chính phủ;</w:t>
      </w:r>
    </w:p>
    <w:p>
      <w:r>
        <w:t>- Bộ Tài chính;</w:t>
      </w:r>
    </w:p>
    <w:p>
      <w:r>
        <w:t>- Bộ Nội vụ;</w:t>
      </w:r>
    </w:p>
    <w:p>
      <w:r>
        <w:t>- Bộ Giáo dục và Đào tạo;</w:t>
      </w:r>
    </w:p>
    <w:p>
      <w:r>
        <w:t>- Bộ Văn hóa, Thể thao và Du lịch;</w:t>
      </w:r>
    </w:p>
    <w:p>
      <w:r>
        <w:t>- Bộ Nông nghiệp và Môi trường;</w:t>
      </w:r>
    </w:p>
    <w:p>
      <w:r>
        <w:t>- Bộ Dân tộc và Tôn giáo;</w:t>
      </w:r>
    </w:p>
    <w:p>
      <w:r>
        <w:t>- UBND các tỉnh, thành phố trực thuộc Trung ương.</w:t>
      </w:r>
    </w:p>
    <w:p>
      <w:r>
        <w:t>Ngày 01/7/2025 Chính phủ đã ban hành Nghị định số 188/2025/NĐ-CP quy định chi tiết và hướng dẫn thi hành một số điều của Luật Bảo hiểm y tế (sau đây gọi là Nghị định số 188/2025/NĐ-CP). Để bảo đảm việc thực hiện Nghị định được đồng bộ, nghiêm túc và hiệu quả, Bộ Y tế đề nghị một số nội dung sau:</w:t>
      </w:r>
    </w:p>
    <w:p>
      <w:r>
        <w:t>1. Các Bộ, Ban chịu trách nhiệm thực hiện nhiệm vụ được giao tại Điều 71 Nghị định số 188/2025/NĐ-CP và các nội dung khác quy định trách nhiệm của Bộ, Ban được nêu tại Nghị định số 188/2025/NĐ-CP.</w:t>
      </w:r>
    </w:p>
    <w:p>
      <w:r>
        <w:t>2. Ủy ban nhân dân các tỉnh, thành phố trực thuộc Trung ương chủ động thực hiện theo đúng trách nhiệm được giao tại khoản 10 Điều 71 Nghị định số 188/2025/NĐ-CP và các nội dung khác quy định trách nhiệm của Ủy ban nhân dân cấp tỉnh được nêu tại Nghị định; đồng thời chỉ đạo Sở Y tế:</w:t>
      </w:r>
    </w:p>
    <w:p>
      <w:r>
        <w:t>- Phối hợp với Cơ quan Bảo hiểm xã hội tỉnh, thành phố trực thuộc Trung ương và các đơn vị liên quan tham mưu cho Ủy ban nhân dân cấp tỉnh tổ chức thực hiện nhiệm vụ quản lý nhà nước về bảo hiểm y tế trên địa bàn; tổ chức tuyên truyền, tập huấn, phổ biến nội dung Nghị định số 188/2025/NĐ-CP cho các cơ sở khám bệnh, chữa bệnh, các tổ chức, cá nhân có liên quan biết và thực hiện;</w:t>
      </w:r>
    </w:p>
    <w:p>
      <w:r>
        <w:t>- Đôn đốc các cơ sở khám bệnh, chữa bệnh trên địa bàn phối hợp chặt chẽ với cơ quan Bảo hiểm xã hội trong tổ chức thực hiện Nghị định số 188/2025/NĐ- CP. Trường hợp phát sinh khó khăn, vướng mắc, đề nghị tổng hợp, báo cáo về Sở Y tế để kịp thời phối hợp xem xét, xử lý theo thẩm quyền, bảo đảm thông suốt hoạt động khám bệnh, chữa bệnh bảo hiểm y tế, không ảnh hưởng đến quyền lợi của người bệnh.</w:t>
      </w:r>
    </w:p>
    <w:p>
      <w:r>
        <w:t>- Chủ động kiểm tra, giám sát tiến độ, đánh giá kết quả việc triển khai Nghị định số 188/2025/NĐ-CP tại địa phương; kịp thời báo cáo với Ủy ban nhân dân tỉnh, thành phố trực thuộc Trung ương và Bộ Y tế những khó khăn, vướng mắc, những vấn đề mới phát sinh trong triển khai thực hiện Nghị định để xem xét, điều chỉnh cho phù hợp.</w:t>
      </w:r>
    </w:p>
    <w:p>
      <w:r>
        <w:t>Kính đề nghị các Bộ, Uỷ ban nhân dân các tỉnh, thành phố trực thuộc Trung ương nghiên cứu, triển khai thực hiện./.</w:t>
      </w:r>
    </w:p>
    <w:p>
      <w:r>
        <w:t>Nơi nhận    :</w:t>
      </w:r>
    </w:p>
    <w:p>
      <w:r>
        <w:t>- Như trên;</w:t>
      </w:r>
    </w:p>
    <w:p>
      <w:r>
        <w:t>- Bộ trưởng (để báo cáo);</w:t>
      </w:r>
    </w:p>
    <w:p>
      <w:r>
        <w:t>- Văn phòng Chính phủ;</w:t>
      </w:r>
    </w:p>
    <w:p>
      <w:r>
        <w:t>- BHXH Việt Nam thuộc Bộ Tài chính;</w:t>
      </w:r>
    </w:p>
    <w:p>
      <w:r>
        <w:t>- Sở Y tế các tỉnh, thành phố trực thuộc Trung ương;</w:t>
      </w:r>
    </w:p>
    <w:p>
      <w:r>
        <w:t>- Y tế các bộ, ngành;</w:t>
      </w:r>
    </w:p>
    <w:p>
      <w:r>
        <w:t>- Bệnh viện, viện có giường bệnh trực thuộc Bộ;</w:t>
      </w:r>
    </w:p>
    <w:p>
      <w:r>
        <w:t>- Hiệp hội bệnh viện tư nhân;</w:t>
      </w:r>
    </w:p>
    <w:p>
      <w:r>
        <w:t>- Các Vụ, Cục: PC, KHTC, KCB, YDCT, K2ĐT;</w:t>
      </w:r>
    </w:p>
    <w:p>
      <w:r>
        <w:t>- Lưu: VT, BH.</w:t>
      </w:r>
    </w:p>
    <w:p>
      <w:r>
        <w:t>KT. BỘ TRƯỞNG</w:t>
      </w:r>
    </w:p>
    <w:p>
      <w:r>
        <w:t>THỨ TRƯỞNG</w:t>
      </w:r>
    </w:p>
    <w:p>
      <w:r>
        <w:t>Trần Văn Thuấn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