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4992/BYT-DP năm 2024 triển khai tiêm chủng vắc xin phòng bệnh Sởi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4992/BYT-DP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4992/BYT-DP</w:t>
      </w:r>
    </w:p>
    <w:p>
      <w:r>
        <w:t>V/v triển khai tiêm chủng vắc xin phòng bệnh Sởi</w:t>
      </w:r>
    </w:p>
    <w:p>
      <w:r>
        <w:t>Hà Nội, ngày 23 tháng 8 năm 2024</w:t>
      </w:r>
    </w:p>
    <w:p>
      <w:r>
        <w:t>Kính gửi:  Ủy ban nhân dân các tỉnh, thành phố trực thuộc Trung ương</w:t>
      </w:r>
    </w:p>
    <w:p>
      <w:r>
        <w:t>Ngày 22/8/2024, Bộ Y tế ban hành Quyết định số 2495/QĐ-BYT về Kế hoạch triển khai chiến dịch tiêm chủng vắc xin phòng, chống dịch Sởi năm 2024  (gửi kèm văn bản) . Để chủ động triển khai các biện pháp phòng, chống dịch Sởi đảm bảo kịp thời, hiệu quả và giảm thiểu tối đa nguy cơ lây lan, bùng phát dịch bệnh, Bộ Y tế trân trọng đề nghị Ủy ban nhân dân các tỉnh, thành phố trực thuộc Trung ương quan tâm, chỉ đạo các đơn vị liên quan tổ chức triển khai thực hiện các nội dung như sau:</w:t>
      </w:r>
    </w:p>
    <w:p>
      <w:r>
        <w:t>1. Đối với các tỉnh, thành phố thuộc phạm vi triển khai theo Kế hoạch của Bộ Y tế tại Quyết định số 2495/QĐ-BYT ngày 22/8/2024 cần khẩn trương chuẩn bị, tổ chức chiến dịch tiêm chủng vắc xin phòng, chống dịch Sởi năm 2024 trên địa bàn theo Kế hoạch.</w:t>
      </w:r>
    </w:p>
    <w:p>
      <w:r>
        <w:t>2. Căn cứ tình hình dịch Sởi tại địa phương, tỷ lệ tiêm chủng, năng lực xét nghiệm, điều trị, nguồn lực sẵn có trong phòng, chống dịch..., các tỉnh, thành phố tiếp tục phối hợp với các Viện Vệ sinh dịch tễ, Viện Pasteur thực hiện đánh giá nguy cơ, xác định vùng nguy cơ theo quy mô quận/huyện, xã/phường, rà soát đối tượng, đề xuất bổ sung địa bàn và đối tượng triển khai chiến dịch tiêm chủng vắc xin phòng, chống dịch Sởi trong trường hợp cần thiết và báo cáo Bộ Y tế (Cục Y tế dự phòng).</w:t>
      </w:r>
    </w:p>
    <w:p>
      <w:r>
        <w:t>3. Thường xuyên theo dõi chặt chẽ diễn biến tình hình dịch Sởi, chủ động tăng cường công tác giám sát, phát hiện sớm và xử lý triệt để các ổ dịch, không để bùng phát trong cộng đồng.</w:t>
      </w:r>
    </w:p>
    <w:p>
      <w:r>
        <w:t>Bộ Y tế trân trọng đề nghị Ủy ban nhân dân các tỉnh, thành phố trực thuộc Trung ương quan tâm, chỉ đạo thực hiện./.</w:t>
      </w:r>
    </w:p>
    <w:p>
      <w:r>
        <w:t>Nơi nhận:</w:t>
      </w:r>
    </w:p>
    <w:p>
      <w:r>
        <w:t>- Như trên;</w:t>
      </w:r>
    </w:p>
    <w:p>
      <w:r>
        <w:t>- Đ/c Bộ trưởng  (để báo cáo) ;</w:t>
      </w:r>
    </w:p>
    <w:p>
      <w:r>
        <w:t>- Các Đ/c Thứ trưởng;</w:t>
      </w:r>
    </w:p>
    <w:p>
      <w:r>
        <w:t>- Các Viện Vệ sinh Dịch tễ, Pasteur;</w:t>
      </w:r>
    </w:p>
    <w:p>
      <w:r>
        <w:t>- SYT các tỉnh, thành phố;</w:t>
      </w:r>
    </w:p>
    <w:p>
      <w:r>
        <w:t>- Trung tâm 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