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4886/VPCP-CN năm 2025 xử lý tháo gỡ các khó khăn, vướng mắc tại các dự án thuộc Đoàn kiểm tra số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4886/VPCP-CN</w:t>
      </w:r>
    </w:p>
    <w:p>
      <w:r>
        <w:t>V/v xử lý tháo gỡ các khó khăn, vướng mắc tại các dự án thuộc Đoàn kiểm tra số 06</w:t>
      </w:r>
    </w:p>
    <w:p>
      <w:r>
        <w:t>Hà Nội, ngày 04 tháng 6 năm 2025</w:t>
      </w:r>
    </w:p>
    <w:p>
      <w:r>
        <w:t>Kính gửi:</w:t>
      </w:r>
    </w:p>
    <w:p>
      <w:r>
        <w:t>- Bộ trưởng Bộ Xây dựng;</w:t>
      </w:r>
    </w:p>
    <w:p>
      <w:r>
        <w:t>- Chủ tịch Ủy ban nhân dân các tỉnh: Đồng Nai, Bà Rịa - Vũng Tàu.</w:t>
      </w:r>
    </w:p>
    <w:p>
      <w:r>
        <w:t>Xét đề nghị của Bộ Xây dựng (Báo cáo số 73/BC-BXD ngày 28 tháng 5 năm 2025) về kết quả tháo gỡ các khó khăn, vướng mắc tại Dự án đường cao tốc Bến Lức - Long Thành và Dự án đường cao tốc Biên Hòa - Vũng Tàu giai đoạn 1 của Đoàn kiểm tra số 06, Phó Thủ tướng Hồ Đức Phớc có ý kiến như sau:</w:t>
      </w:r>
    </w:p>
    <w:p>
      <w:r>
        <w:t>Đồng ý kiến nghị của Bộ Xây dựng tại Báo cáo nêu trên. Yêu cầu Bộ Xây dựng và các địa phương liên quan khẩn trương triển khai các nhiệm vụ sau đây:</w:t>
      </w:r>
    </w:p>
    <w:p>
      <w:r>
        <w:t>1. Về công tác giải phóng mặt bằng</w:t>
      </w:r>
    </w:p>
    <w:p>
      <w:r>
        <w:t>- Ủy ban nhân dân tỉnh Đồng Nai chỉ đạo các đơn vị liên quan đẩy nhanh tiến độ bàn giao mặt bằng (0,3km của dự án cao tốc Bến Lức - Long Thành; 0,62km còn lại và 114 hộ của Dự án thành phần (DATP) 1, phạm vi cầu vượt ngang trên đường ĐT.770B của DATP 2 thuộc Dự án đường cao tốc Biên Hòa - Vũng Tàu), bảo đảm tiến độ hoàn thành theo chỉ đạo của Thủ tướng Chính phủ.</w:t>
      </w:r>
    </w:p>
    <w:p>
      <w:r>
        <w:t>- Về di dời hạ tầng kỹ thuật: yêu cầu Ủy ban nhân dân tỉnh Đồng Nai, quyết liệt chỉ đạo các đơn vị liên quan đẩy nhanh công tác di dời 19 vị trí đường điện cao thế, 50 vị trí điện hạ thế bảo đảm tiến độ hoàn thành theo chỉ đạo của Thủ tướng Chính phủ.</w:t>
      </w:r>
    </w:p>
    <w:p>
      <w:r>
        <w:t>2. Về nguồn vật liệu đá:</w:t>
      </w:r>
    </w:p>
    <w:p>
      <w:r>
        <w:t>Ủy ban nhân dân tỉnh Đồng Nai:</w:t>
      </w:r>
    </w:p>
    <w:p>
      <w:r>
        <w:t>- Chỉ đạo các sở ngành liên quan rà soát, xem xét việc nâng công suất, bổ sung thêm các mỏ nhằm tăng thêm khối lượng cung ứng, đáp ứng nhu cầu vật liệu thi công theo kế hoạch (khoảng 2.000m3/ngày đối với DATP 1 và khoảng 3.500m3/ngày đối với DATP 2).</w:t>
      </w:r>
    </w:p>
    <w:p>
      <w:r>
        <w:t>- Chỉ đạo các doanh nghiệp tăng thời gian hoạt động khai thác, bao gồm cả ngày lễ, cuối tuần và ban đêm (ca 2, ca 3) để bảo đảm việc cung ứng vật liệu cho nhà thầu một cách liên tục.</w:t>
      </w:r>
    </w:p>
    <w:p>
      <w:r>
        <w:t>- Quản lý chặt chẽ giá vật liệu xây dựng, ngăn chặn tình trạng lợi dụng sự khan hiếm nguồn cung để nâng giá, ép giá gây ảnh hưởng đến tiến độ, chi phí thực hiện.</w:t>
      </w:r>
    </w:p>
    <w:p>
      <w:r>
        <w:t>3. Về thi công</w:t>
      </w:r>
    </w:p>
    <w:p>
      <w:r>
        <w:t>- Ủy ban nhân dân tỉnh Đồng Nai chỉ đạo Ban Quản lý dự án và các nhà thầu tập trung nguồn lực tài chính, huy động thêm nhân lực, thiết bị, tăng mũi thi công, xem xét việc áp dụng các giải pháp kỹ thuật nhằm rút ngắn thời gian thi công, tổ chức thi công “3 ca, 4 kíp” để hoàn thành DATP1 Dự án cao tốc Biên Hòa - Vũng Tàu trong năm 2025, bảo đảm chất lượng, hiệu quả, an toàn công trình.</w:t>
      </w:r>
    </w:p>
    <w:p>
      <w:r>
        <w:t>- Ủy ban nhân dân tỉnh Bà Rịa - Vũng Tàu chỉ đạo chủ đầu tư, các nhà thầu đẩy nhanh tiến độ thi công DATP 3, để sớm hoàn thành dự án theo đúng kế hoạch đề ra.</w:t>
      </w:r>
    </w:p>
    <w:p>
      <w:r>
        <w:t>- Bộ Xây dựng chỉ đạo Tổng công ty Đầu tư phát triển đường cao tốc Việt Nam, Ban Quản lý dự án 85 và các nhà thầu tăng cường nhân lực, máy móc thiết bị thi công, nguồn lực tài chính, đẩy nhanh tiến độ thi công để hoàn thành 02 dự án trong năm 2025, bảo đảm chất lượng, hiệu quả, an toàn công trình.</w:t>
      </w:r>
    </w:p>
    <w:p>
      <w:r>
        <w:t>Văn phòng Chính phủ xin thông báo để Bộ Xây dựng và các cơ quan liên quan biết, thực hiện./.</w:t>
      </w:r>
    </w:p>
    <w:p>
      <w:r>
        <w:t>Nơi nhận:</w:t>
      </w:r>
    </w:p>
    <w:p>
      <w:r>
        <w:t>- Như trên;</w:t>
      </w:r>
    </w:p>
    <w:p>
      <w:r>
        <w:t>- Thủ tướng, các Phó Thủ tướng CP (để b/c);</w:t>
      </w:r>
    </w:p>
    <w:p>
      <w:r>
        <w:t>- Các Bộ: XD, TC, NN&amp;MT, CT;</w:t>
      </w:r>
    </w:p>
    <w:p>
      <w:r>
        <w:t>- TCTy ĐTPT đường cao tốc VN;</w:t>
      </w:r>
    </w:p>
    <w:p>
      <w:r>
        <w:t>- VPCP: BTCN, PCN Nguyễn Sỹ Hiệp, Trợ lý TTg, TGĐ Cổng TTĐT;</w:t>
      </w:r>
    </w:p>
    <w:p>
      <w:r>
        <w:t>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