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4883/VPCP-CN năm 2025 về phương án đầu tư xây dựng tuyến đường kết nối tỉnh Đồng Nai và tỉnh Bình Phước qua cầu Mã Đà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4883/VPCP-CN</w:t>
      </w:r>
    </w:p>
    <w:p>
      <w:r>
        <w:t>V/v phương án đầu tư xây dựng tuyến đường kết nối t ỉ nh Đồng Nai và tỉnh Bình Phước qua cầu Mã Đà</w:t>
      </w:r>
    </w:p>
    <w:p>
      <w:r>
        <w:t>Hà Nội, ngày 03 tháng 6 năm 2025</w:t>
      </w:r>
    </w:p>
    <w:p>
      <w:r>
        <w:t>Kính gửi:</w:t>
      </w:r>
    </w:p>
    <w:p>
      <w:r>
        <w:t>- Bộ trưởng Bộ Tài chính;</w:t>
      </w:r>
    </w:p>
    <w:p>
      <w:r>
        <w:t>- Chủ tịch Ủy ban nh â n dân các tỉnh: Đồng Nai, Bình Phước.</w:t>
      </w:r>
    </w:p>
    <w:p>
      <w:r>
        <w:t>Xét đề nghị của Bộ Tài chính (văn bản số 6902/BTC-KTĐP ngày 21 tháng 5 năm 2025) về phương án đầu tư xây dựng tuyến đường kết nối t ỉ nh Đồng Nai và tỉnh Bình Phước qua cầu Mã Đà, Phó Th ủ  tướng Trần Hồng Hà có ý kiến như sau:</w:t>
      </w:r>
    </w:p>
    <w:p>
      <w:r>
        <w:t>Ủy ban nhân dân tỉnh Đồng Nai tiếp thu ý kiến của Bộ Tài chính tại văn bản nêu trên để nghiên cứu hoàn thiện điều chỉnh Quy hoạch tỉnh Đồng Nai thời kỳ 2021-2030, tầm nhìn đến năm 2050 theo quy định của pháp luật về quy hoạch. Trên cơ sở đó, Ủy ban nhân dân tỉnh Đồng Nai tổ chức triển khai Dự án đầu tư xây dựng cầu Mã Đà (sau khi cấp có thẩm quyền thông qua phương án sắp xếp đơn vị hành chính các cấp và tổ chức chính quyền địa phương 02 cấp) và tuyến đường kết n ố i tỉnh Bình Phước và tỉnh Đ ồ ng Nai (đoạn trên địa bàn tỉnh Đ ồ ng Nai) theo thẩm quyền, bảo đảm hiệu quả, trong đó lưu ý chỉ đạo của Phó Thủ tướng Trần Hồng Hà tại văn bản số 3855/VPCP-CN ngày 05 tháng 5 năm 2025 của Văn phòng Chính phủ.</w:t>
      </w:r>
    </w:p>
    <w:p>
      <w:r>
        <w:t>Văn phòng Chính phủ xin thông báo để Bộ Tài chính và các cơ quan liên quan biết, thực hiện./.</w:t>
      </w:r>
    </w:p>
    <w:p>
      <w:r>
        <w:t>Nơi nhận:</w:t>
      </w:r>
    </w:p>
    <w:p>
      <w:r>
        <w:t>- Như trên;</w:t>
      </w:r>
    </w:p>
    <w:p>
      <w:r>
        <w:t>- Thủ tướng, PTTg Trần Hồng Hà;</w:t>
      </w:r>
    </w:p>
    <w:p>
      <w:r>
        <w:t>- Các Bộ: Tài chính, Xây dựng;</w:t>
      </w:r>
    </w:p>
    <w:p>
      <w:r>
        <w:t>- UBND các tỉnh: Đồng Nai, Bình Phước;</w:t>
      </w:r>
    </w:p>
    <w:p>
      <w:r>
        <w:t>- VPCP: BTCN, PCN Nguy ễ n Sỹ Hiệp, Trợ lý TTg, TGĐ C ổ ng TTĐT;</w:t>
      </w:r>
    </w:p>
    <w:p>
      <w:r>
        <w:t>các Vụ: KTTH, QHĐP, TH;</w:t>
      </w:r>
    </w:p>
    <w:p>
      <w:r>
        <w:t>- Lưu: VT, CN (2).  Ha</w:t>
      </w:r>
    </w:p>
    <w:p>
      <w:r>
        <w:t>KT. BỘ  TRƯỞNG, CHỦ NHIỆM</w:t>
      </w:r>
    </w:p>
    <w:p>
      <w:r>
        <w:t>PHÓ  CHỦ NHIỆM</w:t>
      </w:r>
    </w:p>
    <w:p>
      <w:r>
        <w:t>Nguy ễ 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