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4877/VPCP-KGVX năm 2023 về khuyến nghị của IUCN đối với Hồ sơ Vịnh Hạ Long - Quần đảo Cát Bà đề nghị UNESCO ghi danh Di sản thế giới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4877/VPCP-KGVX</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03/07/2023</w:t>
            </w:r>
          </w:p>
        </w:tc>
      </w:tr>
      <w:tr>
        <w:tc>
          <w:tcPr>
            <w:tcW w:type="dxa" w:w="4320"/>
          </w:tcPr>
          <w:p>
            <w:r>
              <w:t>Ngày hiệu lực</w:t>
            </w:r>
          </w:p>
        </w:tc>
        <w:tc>
          <w:tcPr>
            <w:tcW w:type="dxa" w:w="4320"/>
          </w:tcPr>
          <w:p>
            <w:r>
              <w:t>03/07/2023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4877/VPCP-KGVX</w:t>
      </w:r>
    </w:p>
    <w:p>
      <w:r>
        <w:t>V/v khuyến nghị của IUCN đối với Hồ sơ “Vịnh Hạ Long - Quần đảo Cát Bà” đề nghị UNESCO ghi danh Di sản thế giới</w:t>
      </w:r>
    </w:p>
    <w:p>
      <w:r>
        <w:t>Hà Nội, ngày 03 tháng 7 năm 2023</w:t>
      </w:r>
    </w:p>
    <w:p>
      <w:r>
        <w:t>Kính gửi:</w:t>
      </w:r>
    </w:p>
    <w:p>
      <w:r>
        <w:t>- Bộ Văn hóa, Thể thao và Du lịch;</w:t>
      </w:r>
    </w:p>
    <w:p>
      <w:r>
        <w:t>- Ủy ban nhân dân thành phố Hải Phòng;</w:t>
      </w:r>
    </w:p>
    <w:p>
      <w:r>
        <w:t>- Ủy ban nhân dân tỉnh Quảng Ninh.</w:t>
      </w:r>
    </w:p>
    <w:p>
      <w:r>
        <w:t>Xét đề nghị của Bộ Văn hóa, Thể thao và Du lịch tại Công văn số 2306/BVHTTDL-DSVH ngày 12 tháng 6 năm 2023 về các khuyến nghị của Hiệp hội bảo tồn thiên nhiên thế giới (IUCN) đối với Hồ sơ đề cử “Vịnh Hạ Long - Quần đảo Cát Bà” đề nghị Tổ chức Giáo dục, Khoa học và Văn hóa của Liên Hiệp quốc (UNESCO) ghi vào Danh mục Di sản thế giới, Phó Thủ tướng Trần Hồng Hà có ý kiến như sau:</w:t>
      </w:r>
    </w:p>
    <w:p>
      <w:r>
        <w:t>1. Ủy ban nhân dân thành phố Hải Phòng chủ trì, phối hợp với Ủy ban nhân dân tỉnh Quảng Ninh khẩn trương nghiên cứu các khuyến nghị của IUCN đề rà soát, cập nhật hồ sơ đề cử di sản và có báo cáo giải trình phù hợp; gửi Bộ Văn hóa, Thể thao và Du lịch để tổng hợp.</w:t>
      </w:r>
    </w:p>
    <w:p>
      <w:r>
        <w:t>2. Bộ Văn hóa, Thể thao và Du lịch chủ trì, phối hợp chặt chẽ với Ủy ban quốc gia UNESCO Việt Nam chỉ đạo, hướng dẫn Ủy ban nhân dân thành phố Hải Phòng và Ủy ban nhân dân tỉnh Quảng Ninh hoàn thiện các báo cáo giải trình và bổ sung, hoàn thiện hồ sơ đề cử theo quy định; kịp thời gửi tới IUCN bảo đảm không ảnh hưởng tới kế hoạch, tiến độ xem xét, đánh giá của Ủy ban Di sản thế giới.</w:t>
      </w:r>
    </w:p>
    <w:p>
      <w:r>
        <w:t>3. Bộ Văn hóa, Thể thao và Du lịch chủ trì, phối hợp với các bộ, cơ quan liên quan hướng dẫn các địa phương có di sản thế giới trong việc đề xuất, lập, thẩm định các dự án trong khu vực di sản thời gian tới, bảo đảm tránh nguy cơ ảnh hưởng tới giá trị nổi bật toàn cầu của di sản thế giới đã được UNESCO ghi danh, đúng quy định của pháp luật Việt Nam và Hướng dẫn thực hiện Công ước 1972.</w:t>
      </w:r>
    </w:p>
    <w:p>
      <w:r>
        <w:t>Văn phòng Chính phủ thông báo để các cơ quan liên quan biết, thực hiện./.</w:t>
      </w:r>
    </w:p>
    <w:p>
      <w:r>
        <w:t>Nơi nhận:</w:t>
      </w:r>
    </w:p>
    <w:p>
      <w:r>
        <w:t>- Như trên;</w:t>
      </w:r>
    </w:p>
    <w:p>
      <w:r>
        <w:t>- Thủ tướng, PTTg Trần Hồng Hà (để b/c);</w:t>
      </w:r>
    </w:p>
    <w:p>
      <w:r>
        <w:t>- UBQG UNESCO Việt Nam (Bộ Ngoại giao);</w:t>
      </w:r>
    </w:p>
    <w:p>
      <w:r>
        <w:t>- Cục DSVH (Bộ VHTTDL);</w:t>
      </w:r>
    </w:p>
    <w:p>
      <w:r>
        <w:t>- VPCP: BTCN, các PCN, Trợ lý TTg, Trợ lý PTTg Trần Hồng Hà, TGĐ Cổng TTĐT, các Vụ: TH, QHQT, QHĐP;</w:t>
      </w:r>
    </w:p>
    <w:p>
      <w:r>
        <w:t>- Lưu: VT,KGVX(3), đdt</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