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4866/BCT-KHCN năm 2023 về kéo dài thời gian thí điểm hoạt động Ban Quản lý An toàn thực phẩm Thành phố Đà Nẵng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4866/BCT-KHCN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4866/BCT-KHCN</w:t>
      </w:r>
    </w:p>
    <w:p>
      <w:r>
        <w:t>V/v kéo dài thời gian thí điểm hoạt động Ban Quản lý An toàn thực phẩm Thành phố Đà Nẵng</w:t>
      </w:r>
    </w:p>
    <w:p>
      <w:r>
        <w:t>Hà Nội, ngày 25 tháng 7 năm 2023</w:t>
      </w:r>
    </w:p>
    <w:p>
      <w:r>
        <w:t>Kính gửi:  Ủy ban Nhân dân Thành phố Đà Nẵng</w:t>
      </w:r>
    </w:p>
    <w:p>
      <w:r>
        <w:t>Bộ Công Thương nhận được công văn số 3124/UBND-SNV ngày 20 tháng 6 năm 2023 của Ủy ban Nhân dân Thành phố Đà Nẵng về việc cho ý kiến kéo dài thời gian thí điểm Ban Quản lý An toàn thực phẩm thành phố Đà Nẵng, căn cứ chức năng nhiệm vụ, Bộ Công Thương có ý kiến như sau:</w:t>
      </w:r>
    </w:p>
    <w:p>
      <w:r>
        <w:t>1. Bộ Công Thương nhất trí việc kiện toàn tổ chức bộ máy quản lý nhà nước về an toàn thực phẩm tại địa phương theo hướng thống nhất chỉ một đầu mối thực hiện nhiệm vụ bảo đảm an ninh, an toàn thực phẩm. Việc đánh giá, tổng kết mô hình thí điểm hoạt động của Ban Quản lý an toàn thực phẩm Thành phố Đà Nẵng có ý nghĩa thực tiễn, gắn liền với chỉ đạo của Ban Bí thư tại Chỉ thị số 17-CT/TW ngày 21 tháng 10 năm 2022 về tăng cường bảo đảm an ninh, an toàn thực phẩm trong tình hình mới.</w:t>
      </w:r>
    </w:p>
    <w:p>
      <w:r>
        <w:t>2. Thực hiện các Nghị quyết số 18-NQ/TW ngày 25 tháng 10 năm 2017 của Ban Chấp hành Trung ương Khóa XII một số vấn đề về tiếp tục đổi mới, sắp xếp tổ chức bộ máy của hệ thống chính trị tinh gọn, hoạt động hiệu quả; số 56/2017/QH14 ngày 24 tháng 11 năm 2017 của Quốc hội về việc tiếp tục cải cách tổ chức bộ máy hành chính nhà nước tinh gọn, hoạt động hiệu lực và số 10/NQ-CP ngày 03 tháng 02 năm 2018 của Chính phủ ban hành Chương trình hành động của Chính phủ thực hiện Nghị quyết số 18-NQ/TW ngày 25 tháng 10 năm 2017 của Ban Chấp hành Trung ương Khóa XII một số vấn đề về tiếp tục đổi mới, sắp xếp tổ chức bộ máy của hệ thống chính trị tinh gọn, hoạt động hiệu quả, Bộ Công Thương đề nghị Ủy ban Nhân dân Thành phố Đà Nẵng phối hợp với Bộ Y tế và các Bộ, ngành liên quan nghiên cứu, báo cáo Chính phủ thông qua chủ trương tiếp tục thí điểm hoạt động để công tác quản lý bảo đảm tính ổn định, liên tục của một cơ quan chuyên môn độc lập giúp việc cho Ủy ban Nhân dân, đồng thời phù hợp với các Nghị quyết nêu trên.</w:t>
      </w:r>
    </w:p>
    <w:p>
      <w:r>
        <w:t>3. Về quá trình thí điểm hoạt động của Ban Quản lý an toàn thực phẩm Thành phố Đà Nẵng, Bộ Công Thương đánh giá cao kết quả đạt được trong quá trình thực hiện thí điểm được nêu tại Báo cáo số 152/BC-UBND ngày 20 tháng 6 năm 2023 của Ủy ban Nhân dân Thành phố Đà Nẵng. Tuy nhiên, quá trình thí điểm cũng bộc lộ một nội dung cần thí điểm nhưng chưa được tính đến, dẫn đến gặp nhiều khó khăn, vướng mắc trong thực tiễn hoạt động. Đó là, chức năng thanh tra chuyên ngành; thẩm quyền lập biên bản vi phạm hành chính và thẩm quyền xử phạt vi phạm hành chính không được quy định trong Luật Xử phạt vi phạm hành chính, Luật Thanh tra, Nghị định số 115/2018/NĐ-CP của Chính phủ quy định xử phạt vi phạm hành chính về an toàn thực phẩm (được sửa đổi, bổ sung bởi Nghị định số 124/2021/NĐ-CP ngày 28/12/2021).</w:t>
      </w:r>
    </w:p>
    <w:p>
      <w:r>
        <w:t>Bộ Công Thương chuyển Ủy ban Nhân dân Thành phố Đà Nẵng để tổng hợp./.</w:t>
      </w:r>
    </w:p>
    <w:p>
      <w:r>
        <w:t>Nơi nhận:</w:t>
      </w:r>
    </w:p>
    <w:p>
      <w:r>
        <w:t>- Như trên;</w:t>
      </w:r>
    </w:p>
    <w:p>
      <w:r>
        <w:t>- Bộ trưởng (để báo cáo);</w:t>
      </w:r>
    </w:p>
    <w:p>
      <w:r>
        <w:t>- Các Bộ, CQ: VPCP, YT, NNPTNT;</w:t>
      </w:r>
    </w:p>
    <w:p>
      <w:r>
        <w:t>- Lưu: VT, KHCN,  thangngm.</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