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4855/BCT-KHTC về giao vốn, hoàn thành thủ tục đầu tư các nhiệm vụ, dự án của Chương trình phục hồi và phát triển kinh tế - xã hội, kế hoạch đầu tư công trung hạn nguồn ngân sách trung ương giai đoạn 2021-2025 và điều chỉnh kế hoạch vốn trong năm dự toán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4855/BCT-KHTC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4855/BCT-KHTC</w:t>
      </w:r>
    </w:p>
    <w:p>
      <w:r>
        <w:t>V/v giao vốn, hoàn thành thủ tục đầu tư các nhiệm vụ, dự án của Chương trình phục hồi và phát triển KT-XH, kế hoạch đầu tư công trung hạn nguồn NSTW giai đoạn 2021-2025 và điều chỉnh kế hoạch vốn trong năm dự toán năm 2023</w:t>
      </w:r>
    </w:p>
    <w:p>
      <w:r>
        <w:t>Hà Nội, ngày 24 tháng 7 năm 2023</w:t>
      </w:r>
    </w:p>
    <w:p>
      <w:r>
        <w:t>Kính gửi:  Bộ Kế hoạch và Đầu tư</w:t>
      </w:r>
    </w:p>
    <w:p>
      <w:r>
        <w:t>Trả lời Văn bản số 5507/BKHĐT-TH ngày 13 tháng 7 năm 2023 của Bộ Kế hoạch và Đầu tư về việc giao vốn, hoàn thành thủ tục đầu tư các nhiệm vụ, dự án của Chương trình phục hồi và phát triển KTXH, kế hoạch đầu tư công trung hạn nguồn NSTW giai đoạn 2021-2025 và điều chỉnh kế hoạch vốn trong năm dự toán năm 2023, Bộ Công Thương báo cáo tình hình thực như sau:</w:t>
      </w:r>
    </w:p>
    <w:p>
      <w:r>
        <w:t>I. Giao, điều chỉnh, hoàn thiện thủ tục đầu tư dự án thuộc Chương trình phục hồi và phát triển kinh tế - xã hội và kế hoạch đầu tư công trung hạn vốn NSTW giai đoạn 2021-2025</w:t>
      </w:r>
    </w:p>
    <w:p>
      <w:r>
        <w:t>1. Đối với dự án thuộc Chương trình phục hồi và phát triển kinh tế - xã hội</w:t>
      </w:r>
    </w:p>
    <w:p>
      <w:r>
        <w:t>Bộ Công Thương có 01 dự án[1] thuộc Chương trình phục hồi và phát triển kinh tế - xã hội, năm 2023 được giao kế hoạch vốn nguồn NSTW để thực hiện đầu tư. Do vướng mắc trong công tác thẩm định Báo cáo nghiên cứu khả thi dự án tại Bộ Xây dựng nên chưa đủ điều kiện pháp lý trình Bộ Công Thương thẩm định phê duyệt dự án làm căn cứ giao kế hoạch vốn NSTW năm 2023.</w:t>
      </w:r>
    </w:p>
    <w:p>
      <w:r>
        <w:t>Để tháo gỡ những khó khăn vướng mắc trong việc giải quyết các thủ tục đầu tư dự án, ngày 20 tháng 6 năm 2023 Chính phủ đã ban hành Nghị định số 35/2023/NĐ-CP sửa đổi, bổ sung một số điều của các Nghị định thuộc lĩnh vực quản lý nhà nước của Bộ Xây dựng. Theo đó Chủ đầu tư dự án do Bộ Công Thương triển khai đã khẩn trương tiến hành các thủ tục trình thẩm định lại Báo cáo nghiên cứu khả thi tại cơ quan quản lý nhà nước về xây dựng tại địa điểm thực hiện đầu tư và dự kiến trong quý III/2023 hoàn thành công tác phê duyệt dự án làm căn cứ giao kế hoạch vốn NSTW năm 2023.</w:t>
      </w:r>
    </w:p>
    <w:p>
      <w:r>
        <w:t>2. Đối với dự án thuộc kế hoạch đầu tư công trung hạn vốn NSTW giai đoạn 2021-2025</w:t>
      </w:r>
    </w:p>
    <w:p>
      <w:r>
        <w:t>Bộ Công Thương đã hoàn thành thủ tục phê duyệt quyết định đầu tư của 70/82 dự án trong kế hoạch đầu tư công trung hạn vốn NSTW giai đoạn 2021- 2025; 12 các dự án chưa hoàn thành thủ tục phê duyệt quyết định đầu tư gồm:</w:t>
      </w:r>
    </w:p>
    <w:p>
      <w:r>
        <w:t>- 09 Dự án[2] được giao vốn chuẩn bị đầu tư trong kế hoạch đầu tư công trung hạn vốn NSTW giai đoạn 2021-2025 và dự kiến sẽ thực hiện đầu tư trong giai đoạn 2026-2030 nên chưa đủ điều kiện phê duyệt quyết định đầu tư do chưa xác định được nguồn vốn trong giai đoạn 2026-2030;</w:t>
      </w:r>
    </w:p>
    <w:p>
      <w:r>
        <w:t>- 03 dự án[3] đã được giao vốn thực hiện đầu tư trong kế hoạch đầu tư công trung hạn vốn NSTW giai đoạn 2021-2025 nhưng đang vướng mắc về thủ tục đất đai nên chưa đủ điều kiện phê duyệt quyết định đầu tư.</w:t>
      </w:r>
    </w:p>
    <w:p>
      <w:r>
        <w:t>II. Hoàn thiện thủ tục đầu tư các nhiệm vụ, dự án từ số vốn đã đưa vào dự phòng của kế hoạch đầu tư công trung hạn vốn NSTW giai đoạn 2021-2025</w:t>
      </w:r>
    </w:p>
    <w:p>
      <w:r>
        <w:t>- Bộ Công Thương không được giao vốn từ nguồn dự phòng của kế hoạch đầu tư công trung hạn vốn NSTW giai đoạn 2021-2025.</w:t>
      </w:r>
    </w:p>
    <w:p>
      <w:r>
        <w:t>- Đối với nội dung hoàn thiện thủ tục đầu tư danh mục dự án sử dụng vốn nước ngoài nguồn NSTW giai đoạn 2021-2025, Bộ Công Thương sẽ tiến hành rà soát, hoàn thiện và báo cáo gửi Bộ Kế hoạch và Đầu tư theo thời hạn yêu cầu.</w:t>
      </w:r>
    </w:p>
    <w:p>
      <w:r>
        <w:t>III. Về vốn ứng trước chưa thu hồi trong kế hoạch đầu tư công trung hạn vốn NSTW giai đoạn 2021-2025</w:t>
      </w:r>
    </w:p>
    <w:p>
      <w:r>
        <w:t>Bộ Công Thương được Thủ tướng Chính phủ giao kế hoạch đầu tư công trung hạn vốn NSTW giai đoạn 2021-2025 để thực hiện các dự án chuyển tiếp từ giai đoạn 2016-2020 và các dự án khởi công mới trong giai đoạn 2021-2025; Bộ Công Thương không được giao kế hoạch vốn để thu hồi số vốn ứng trước của các dự án chưa thu hồi.</w:t>
      </w:r>
    </w:p>
    <w:p>
      <w:r>
        <w:t>IV. Điều chỉnh kế hoạch vốn giữa các nhiệm vụ, dự án của Chương trình phục hồi và phát triển kinh tế - xã hội với các nhiệm vụ, dự án thuộc Kế hoạch đầu tư công trung hạn giai đoạn 2021-2025 đã được bố trí trong NSNN năm 2023</w:t>
      </w:r>
    </w:p>
    <w:p>
      <w:r>
        <w:t>- Dự án thuộc Chương trình phục hồi và phát triển kinh tế - xã hội do Bộ Công Thương triển khai được giao 70 tỷ đồng, bằng giá trị tổng mức đầu tư của dự án.</w:t>
      </w:r>
    </w:p>
    <w:p>
      <w:r>
        <w:t>- Các nhiệm vụ, dự án thuộc Kế hoạch đầu tư công trung hạn giai đoạn 2021-2025 đã được bố trí trong NSTW năm 2023 phù hợp với nhu cầu đăng ký kế hoạch của các Chủ đầu tư.</w:t>
      </w:r>
    </w:p>
    <w:p>
      <w:r>
        <w:t>Vì vậy Bộ Công Thương không đề xuất điều chỉnh kế hoạch vốn giữa dự án của Chương trình phục hồi và phát triển kinh tế - xã hội với các nhiệm vụ, dự án thuộc Kế hoạch đầu tư công trung hạn giai đoạn 2021-2025 đã được bố trí trong NSNN năm 2023.</w:t>
      </w:r>
    </w:p>
    <w:p>
      <w:r>
        <w:t>Kính gửi Bộ Kế hoạch và Đầu tư tổng hợp./.</w:t>
      </w:r>
    </w:p>
    <w:p>
      <w:r>
        <w:t>Nơi nhận:</w:t>
      </w:r>
    </w:p>
    <w:p>
      <w:r>
        <w:t>- Như trên;</w:t>
      </w:r>
    </w:p>
    <w:p>
      <w:r>
        <w:t>- Bộ trưởng (để b/c);</w:t>
      </w:r>
    </w:p>
    <w:p>
      <w:r>
        <w:t>- Lưu: VT, KHTC.</w:t>
      </w:r>
    </w:p>
    <w:p>
      <w:r>
        <w:t>KT. BỘ TRƯỞNG</w:t>
      </w:r>
    </w:p>
    <w:p>
      <w:r>
        <w:t>THỨ TRƯỞNG</w:t>
      </w:r>
    </w:p>
    <w:p>
      <w:r>
        <w:t>Phan Thị Thắng</w:t>
      </w:r>
    </w:p>
    <w:p>
      <w:r>
        <w:t>[1] Dự án Trường Cao đẳng Công Thương miền Trung thuộc Chương trình phục hồi và phát triển kinh tế - xã hội</w:t>
      </w:r>
    </w:p>
    <w:p>
      <w:r>
        <w:t>[2] Gồm các dự án: Nhà xưởng thực hành công nghệ cao Trường Cao đẳng Công nghệ và Kinh tế Công nghiệp và 08 dự án Đầu tư Trụ sở Cục Quản lý thị trường các tỉnh: Cao Bằng, Kon Tum, Đắk Lắk, Phú Thọ, Lào Cai, Quảng Ninh, Tiền Giang, Quảng Trị</w:t>
      </w:r>
    </w:p>
    <w:p>
      <w:r>
        <w:t>[3] Gồm dự án Đầu tư Trụ sở Tổng cục Quản lý thị trường; dự án Đầu tư Trụ sở cấp Đội của Cục Quản lý thị trường Thành phố Hà Nội và Cục Quản lý thị trường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