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4849/BYT-DP năm 2024 tăng cường phòng, chống bệnh Đậu mùa khỉ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4849/BYT-DP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4849/BYT-DP</w:t>
      </w:r>
    </w:p>
    <w:p>
      <w:r>
        <w:t>V/v tăng cường phòng, chống bệnh Đậu mùa khỉ.</w:t>
      </w:r>
    </w:p>
    <w:p>
      <w:r>
        <w:t>Hà Nội, ngày 19 tháng 8 năm 2024</w:t>
      </w:r>
    </w:p>
    <w:p>
      <w:r>
        <w:t>Kính gửi:</w:t>
      </w:r>
    </w:p>
    <w:p>
      <w:r>
        <w:t>- Ủy ban nhân dân các tỉnh, thành phố trực thuộc Trung ương;</w:t>
      </w:r>
    </w:p>
    <w:p>
      <w:r>
        <w:t>- Các Viện Vệ sinh dịch tễ/Pasteur;</w:t>
      </w:r>
    </w:p>
    <w:p>
      <w:r>
        <w:t>- Các Bệnh viện tuyến cuối điều trị bệnh truyền nhiễm.</w:t>
      </w:r>
    </w:p>
    <w:p>
      <w:r>
        <w:t>Trong năm 2024, đặc biệt trong 2 tháng gần đây, Tổ chức Y tế Thế giới (WHO) đã ghi nhận sự gia tăng cao bất thường số trường hợp mắc bệnh Đậu mùa khỉ (mpox) tại Cộng hòa Dân chủ Công Gô. Từ đầu năm đến nay, nước này đã nghi nhận khoảng 15.600 trường hợp mắc, trong đó có trên 537 trường hợp tử vong; vi rút mpox nhánh Ib (Clade Ib) đang là nhánh trội trong đợt dịch tại nước này, bước đầu ghi nhận có một số đặc điểm dịch tễ của bệnh khác biệt so với các đặc điểm dịch tễ trong vụ dịch trước đó xảy trong năm 2022-2024 tại khu vực châu Âu và một số quốc gia khác như các trường hợp mắc trẻ hơn (khoảng 50% ở độ tuổi dưới 15 tuổi, khoảng 39 % trẻ dưới 5 tuổi), có sự lây truyền qua nhóm mại dâm nữ (7,5%) và có sự lây nhiễm trong các thành viên trong hộ gia đình. Ngoài ra, 04 nước giáp với Cộng hòa Dân chủ Công Gô (Burundi, Kenya, Rwanda and Uganda) đã lần đầu ghi nhận các trường hợp mắc mpox có yếu tố dịch tễ liên quan đến dịch bệnh mpox đang xảy ra tại Cộng hòa Dân chủ Công Gô. Hai nước khác ngoài khu Vực châu Phi (Thụy Điển, Pakistan) cũng ghi nhận trường hợp mắc mpox nhánh Ib. Trước diễn biến của dịch mpox lần này và nguy cơ lây lan sang các quốc gia khác, WHO đã công bố tình trạng khẩn cấp về sức khỏe cộng đồng quốc tế (PHEIC) đối với dịch bệnh mpox ngày 14/8/2024.</w:t>
      </w:r>
    </w:p>
    <w:p>
      <w:r>
        <w:t>Để chủ động giám sát, phát hiện sớm các trường hợp bệnh mpox trong nước và xâm nhập, kiểm soát dịch kịp thời không để bùng phát diện rộng, hạn chế tối đa số mắc và tử vong, Bộ Y tế đề nghị Ủy ban nhân dân các tỉnh, thành phố trực thuộc trung ương quan tâm chỉ đạo; các Viện Vệ sinh dịch tễ/Pasteur và Bệnh viện tuyến cuối điều trị bệnh truyền nhiễm triển khai ngay một số hoạt động sau:</w:t>
      </w:r>
    </w:p>
    <w:p>
      <w:r>
        <w:t>1. Ủy ban nhân dân các tỉnh, thành phố tập trung chỉ đạo:</w:t>
      </w:r>
    </w:p>
    <w:p>
      <w:r>
        <w:t>- Các sở ban, ngành, cơ quan, đơn vị trên địa bàn tiếp tục thực hiện nghiêm các chỉ đạo của Chính phủ, Thủ tướng Chính phủ tại Công điện số 680/CĐ-TTg ngày 01/8/2022 của Thủ tướng Chính phủ về việc tăng cường công tác phòng chống bệnh Đậu mùa khỉ và các hướng dẫn giám sát và phòng, chống bệnh Đậu mùa khỉ; chẩn đoán, điều trị bệnh đậu mùa khỉ; phòng ngừa lây nhiễm bệnh đậu mùa khỉ trong cơ sở khám bệnh, chữa bệnh bệnh Đậu mùa khỉ của Bộ Y tế,</w:t>
      </w:r>
    </w:p>
    <w:p>
      <w:r>
        <w:t>- Tăng cường giám sát phát hiện các trường hợp nghi ngờ ngay tại cửa khẩu; giám sát chủ động tại các cơ sở khám bệnh, chữa bệnh, lưu ý lồng ghép giám sát, dự phòng với hoạt động phòng, chống HIV/AIDS, giám sát tại cơ sở khám bệnh, chữa bệnh phụ khoa, da liễu, các cơ sở y tế công lập và tư nhân cung cấp các dịch vụ về phòng, chống HIV/AIDS.</w:t>
      </w:r>
    </w:p>
    <w:p>
      <w:r>
        <w:t>- Tổ chức tập huấn cho cán bộ y tế các tuyến về giám sát, các biện pháp phòng, chống, chăm sóc, điều trị, phòng, chống lây nhiễm bệnh mpox.</w:t>
      </w:r>
    </w:p>
    <w:p>
      <w:r>
        <w:t>- Rà soát, cập nhật kế hoạch, kịch bản phòng, chống theo các tình huống để sẵn sàng đáp ứng khi dịch bệnh xảy ra trên địa bàn; sẵn sàng thuốc, trang thiết bị, nhân lực, kinh phí để triển khai các biện pháp thu dung, điều trị, phòng, chống dịch.</w:t>
      </w:r>
    </w:p>
    <w:p>
      <w:r>
        <w:t>- Tăng cường thông tin, truyền thông về các biện pháp phòng, chống dịch bệnh Đậu mùa khỉ theo khuyến cáo của Bộ Y tế  (kèm theo) , tập trung truyền thông cho các đối tượng có nguy cơ cao.</w:t>
      </w:r>
    </w:p>
    <w:p>
      <w:r>
        <w:t>- Tăng cường tổ chức kiểm tra, giám sát, chỉ đạo công tác phòng chống dịch tại các địa phương.</w:t>
      </w:r>
    </w:p>
    <w:p>
      <w:r>
        <w:t>- Báo cáo kịp thời trường hợp nghi ngờ, mắc bệnh Đậu mùa khỉ tại địa chỉ website: https://macabenh.vncdc.gov.vn/?mod=monkey (điện thoại hỗ trợ: 0387525938).</w:t>
      </w:r>
    </w:p>
    <w:p>
      <w:r>
        <w:t>2. Các Viện Vệ sinh dịch tễ/Pasteur, Bệnh viện tuyến cuối điều trị bệnh truyền nhiễm:</w:t>
      </w:r>
    </w:p>
    <w:p>
      <w:r>
        <w:t>- Phân tích, đánh giá, theo dõi chặt chẽ tình hình dịch Đậu mùa khỉ tại các địa phương để kịp thời phát hiện các trường hợp bệnh, chùm ca bệnh, nguồn lây bệnh, tác nhân gây bệnh mới, bất thường (nếu có). Chủ động báo cáo, tham mưu Bộ Y tế thực hiện các biện pháp phòng, chống dịch.</w:t>
      </w:r>
    </w:p>
    <w:p>
      <w:r>
        <w:t>- Rà soát, sẵn sàng các thiết bị, sinh phẩm, kỹ thuật xét nghiệm phục vụ chẩn đoán, điều trị.</w:t>
      </w:r>
    </w:p>
    <w:p>
      <w:r>
        <w:t>- Tiếp tục tổ chức tập huấn, hỗ trợ địa phương về giám sát, xử lý ổ dịch, điều trị các trường hợp mắc bệnh; hỗ trợ công tác lấy mẫu, kỹ thuật xét nghiệm chẩn đoán bệnh.</w:t>
      </w:r>
    </w:p>
    <w:p>
      <w:r>
        <w:t>- Chủ động, sẵn sàng thuốc, thiết bị, nhân lực, kinh phí để triển khai các biện pháp phân loại, thu dung, điều trị, phòng, chống dịch.</w:t>
      </w:r>
    </w:p>
    <w:p>
      <w:r>
        <w:t>Trân trọng cảm ơn./.</w:t>
      </w:r>
    </w:p>
    <w:p>
      <w:r>
        <w:t>Nơi nhận:</w:t>
      </w:r>
    </w:p>
    <w:p>
      <w:r>
        <w:t>- Như trên;</w:t>
      </w:r>
    </w:p>
    <w:p>
      <w:r>
        <w:t>- PTTg. Lê Thành Long (để báo cáo);</w:t>
      </w:r>
    </w:p>
    <w:p>
      <w:r>
        <w:t>- Bộ trưởng (để báo cáo);</w:t>
      </w:r>
    </w:p>
    <w:p>
      <w:r>
        <w:t>- Các đồng chí Thứ trưởng;</w:t>
      </w:r>
    </w:p>
    <w:p>
      <w:r>
        <w:t>- Văn phòng Chính phủ;</w:t>
      </w:r>
    </w:p>
    <w:p>
      <w:r>
        <w:t>- Các đơn vị thuộc, trực thuộc Bộ Y tế;</w:t>
      </w:r>
    </w:p>
    <w:p>
      <w:r>
        <w:t>- Sở Y tế các tỉnh thành phố trực thuộc Trung ương;</w:t>
      </w:r>
    </w:p>
    <w:p>
      <w:r>
        <w:t>- TT CDC các tỉnh, thành phố trực thuộc Trung ương;</w:t>
      </w:r>
    </w:p>
    <w:p>
      <w:r>
        <w:t>- Lưu: VT, DP.</w:t>
      </w:r>
    </w:p>
    <w:p>
      <w:r>
        <w:t>KT. BỘ TRƯỞNG</w:t>
      </w:r>
    </w:p>
    <w:p>
      <w:r>
        <w:t>THỨ TRƯỞNG</w:t>
      </w:r>
    </w:p>
    <w:p>
      <w:r>
        <w:t>Nguyễn Thị Liên Hương</w:t>
      </w:r>
    </w:p>
    <w:p>
      <w:r>
        <w:t>KHUYẾN CÁO PHÒNG CHỐNG BỆNH ĐẬU MÙA KHỈ (MPOX)</w:t>
      </w:r>
    </w:p>
    <w:p>
      <w:r>
        <w:t>Để chủ động phòng, chống bệnh Đậu mùa khỉ, Bộ Y tế hướng dẫn và khuyến cáo người dân nhận biết các triệu chứng nghi ngờ và thực hiện các biện pháp phòng bệnh như sau:</w:t>
      </w:r>
    </w:p>
    <w:p>
      <w:r>
        <w:t>A. Các triệu chứng nghi ngờ:</w:t>
      </w:r>
    </w:p>
    <w:p>
      <w:r>
        <w:t>- Có phát ban cấp tính dạng mụn nước hoặc mụn mủ và không giải thích được bằng các bệnh phát ban phổ biến khác (thủy đậu, herpes, sởi, nhiễm trùng da do vi khuẩn, lậu, giang mai...).</w:t>
      </w:r>
    </w:p>
    <w:p>
      <w:r>
        <w:t>- Và có một hoặc nhiều triệu chứng sau: Đau đầu, sốt (&gt;38,5°C), Nổi hạch (sưng hạch bạch huyết), Đau cơ, đau lưng, đau nhức cơ thể, Mệt mỏi.</w:t>
      </w:r>
    </w:p>
    <w:p>
      <w:r>
        <w:t>- Và có một hoặc nhiều yếu tố dịch tễ sau:</w:t>
      </w:r>
    </w:p>
    <w:p>
      <w:r>
        <w:t>+ Trong vòng 21 ngày trước khi khởi phát triệu chứng, có tiếp xúc với trường hợp bệnh xác định hoặc trường hợp bệnh nghi ngờ, thông qua tiếp xúc vật lý trực tiếp với da hoặc tổn thương da (bao gồm cả quan hệ tình dục), hoặc tiếp xúc với các vật dụng bị ô nhiễm như quần áo, giường, đồ dùng cá nhân của người bệnh.</w:t>
      </w:r>
    </w:p>
    <w:p>
      <w:r>
        <w:t>+ Trong vòng 21 ngày trước khi khởi phát triệu chứng, có quan hệ với nhiều bạn tình.</w:t>
      </w:r>
    </w:p>
    <w:p>
      <w:r>
        <w:t>B. Các biện pháp phòng bệnh</w:t>
      </w:r>
    </w:p>
    <w:p>
      <w:r>
        <w:t>1.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r>
        <w:t>2. Thường xuyên rửa tay bằng xà phòng và nước sạch hoặc dung dịch sát khuẩn tay.</w:t>
      </w:r>
    </w:p>
    <w:p>
      <w:r>
        <w:t>3.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quan hệ tình dục.</w:t>
      </w:r>
    </w:p>
    <w:p>
      <w:r>
        <w:t>4. Tránh tiếp xúc gần với người mắc bệnh, tránh tiếp xúc trực tiếp với những vết thương, dịch cơ thể, giọt bắn và các vật dụng, đồ dùng bị nhiễm mầm bệnh. Trong trường hợp nơi ở/nơi làm việc có người mắc hoặc nghi ngờ mắc bệnh, cần thông báo cho cơ quan y tế để được tư vấn và xử trí kịp thời, không tự ý điều trị.</w:t>
      </w:r>
    </w:p>
    <w:p>
      <w:r>
        <w:t>5. Người đến các quốc gia có lưu hành dịch bệnh đậu mùa khỉ, cần tránh tiếp xúc với người nghi ngờ/mắc bệnh, động vật có vú (chết hoặc sống) như: động vật gặm nhấm, thú có túi, động vật linh trưởng có thể chứa vi rút đậu mùa khỉ. Khi quay trở về Việt Nam cần chủ động khai báo với cơ quan y tế địa phương để được tư vấn.</w:t>
      </w:r>
    </w:p>
    <w:p>
      <w:r>
        <w:t>6. Đảm bảo an toàn thực phẩm; thực hiện lối sống lành mạnh, tăng cường vận động thể lực, nâng cao sức khỏe.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