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4790/BXD-QHKT 2023 về đăng tải dự thảo Luật Quy hoạch đô thị và nông thôn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4790/BXD-QHKT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4790/BXD-QHKT</w:t>
      </w:r>
    </w:p>
    <w:p>
      <w:r>
        <w:t>V/v đăng tải dự thảo Luật Quy hoạch đô thị và nông thôn</w:t>
      </w:r>
    </w:p>
    <w:p>
      <w:r>
        <w:t>Hà Nội , ngày  24  tháng  10  năm  2023</w:t>
      </w:r>
    </w:p>
    <w:p>
      <w:r>
        <w:t>Kính gửi:  Trung tâm Thông tin Bộ Xây dựng</w:t>
      </w:r>
    </w:p>
    <w:p>
      <w:r>
        <w:t>Ngày 02/6/2023, Quốc hội đã ban hành Nghị  q uyết số 89/2023/QH15 về Chương trình xây dựng luật, pháp lệnh năm 2024, điều chỉnh Chương trình xây dựng luật, pháp lệnh năm 2024. Tiếp đó, ngày 06/7/2023, Thủ tướng Chính phủ đã ban hành Quyết định số 805/QĐ-TTg về phân công cơ quan chủ trì soạn thảo và thời hạn trình các dự án luật được điều chỉnh trong Chương trình xây dựng luật, pháp lệnh năm 2023 và các dự án luật thuộc Chương trình xây dựng luật, pháp lệnh năm 2024. Thực hiện nhiệm vụ được giao, Bộ Xây dựng đã nghiên cứu, xây dựng dự thảo Luật Quy hoạch đô thị và nông thôn, thay th ế  quy định pháp luật về quy hoạch tại Luật Xây dựng và Luật Quy hoạch đô thị.</w:t>
      </w:r>
    </w:p>
    <w:p>
      <w:r>
        <w:t>Căn cứ quy định pháp luật về ban hành văn bản quy phạm pháp luật, Bộ Xây dựng đề nghị Quý cơ quan đăng tải dự thảo Luật Quy hoạch đô thị và nông thôn và dự thảo Tờ trình (gửi kèm theo) trên  C ổng thông tin điện t ử  của Chính phủ theo quy định.</w:t>
      </w:r>
    </w:p>
    <w:p>
      <w:r>
        <w:t>Thời gian: Từ ngày 25/10/2023 đến ngày 25/12/2023;</w:t>
      </w:r>
    </w:p>
    <w:p>
      <w:r>
        <w:t>Địa chỉ hộp thư tiếp nhận ý kiến góp ý: tuanan h .dap@gmai l.com</w:t>
      </w:r>
    </w:p>
    <w:p>
      <w:r>
        <w:t>Bộ Xây dựng mong được sự hợp tác chặt chẽ của Quý Cơ quan ./.</w:t>
      </w:r>
    </w:p>
    <w:p>
      <w:r>
        <w:t>Nơi nhận:</w:t>
      </w:r>
    </w:p>
    <w:p>
      <w:r>
        <w:t>- Như trên;</w:t>
      </w:r>
    </w:p>
    <w:p>
      <w:r>
        <w:t>- BT. Nguyễn Thanh Nghị (để b/c)</w:t>
      </w:r>
    </w:p>
    <w:p>
      <w:r>
        <w:t>- Lưu: VT, QHKT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