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4758/BXD-PTĐT năm 2024 rà soát Kế hoạch phân loại đô thị toàn quốc giai đoạn 2021-2030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4758/BXD-PTĐT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4758/BXD-PTĐT</w:t>
      </w:r>
    </w:p>
    <w:p>
      <w:r>
        <w:t>V/v rà soát Kế hoạch phân loại đô thị toàn quốc giai đoạn 2021 -2030</w:t>
      </w:r>
    </w:p>
    <w:p>
      <w:r>
        <w:t>Hà Nội, ngày 23 tháng 8 năm 2024</w:t>
      </w:r>
    </w:p>
    <w:p>
      <w:r>
        <w:t>Kính gửi:  Ủy ban nhân dân các tỉnh, thành phố trực thuộc Trung ương</w:t>
      </w:r>
    </w:p>
    <w:p>
      <w:r>
        <w:t>Ngày 24/02/2021, Thủ tướng Chính phủ đã ban hành Quyết định số 241/QĐ-TTg phê duyệt Kế hoạch phân loại đô thị toàn quốc giai đoạn 2021 - 2030 (sau đây gọi tắt là Quyết định số 241/QĐ-TTg). Trong thời gian qua, nhiều quy hoạch vùng, quy hoạch tỉnh đã được ban hành. Theo đó, kế hoạch phân loại đô thị của các địa phương đã có một số nội dung thay đổi.</w:t>
      </w:r>
    </w:p>
    <w:p>
      <w:r>
        <w:t>Do đó, để có cơ sở cập nhật, bổ sung Quyết định số 241/QĐ-TTg phù hợp với nội dung về phân loại đô thị, định hướng sắp xếp đơn vị hành chính đô thị, Bộ Xây dựng đề nghị Ủy ban nhân dân các tỉnh, thành phố trực thuộc Trung ương chỉ đạo các đơn vị liên quan tổ chức rà soát, báo cáo về kế hoạch phân loại đô thị đến năm 2030 của tỉnh, thành phố trực thuộc Trung ương với các nội dung cụ thể như sau:</w:t>
      </w:r>
    </w:p>
    <w:p>
      <w:r>
        <w:t>1. Báo cáo tình hình thực hiện phân loại đô thị đối với các đô thị sắp xếp giai đoạn 2019 - 2021 trên địa bàn:</w:t>
      </w:r>
    </w:p>
    <w:p>
      <w:r>
        <w:t>a) Tình hình lập, thẩm định, phê duyệt quy hoạch chung, quy hoạch phân khu, chương trình phát triển đô thị có liên quan đơn vị hành chính đô thị hình thành sau sắp xếp (nếu có) đến thời điểm báo cáo tháng 6/2024.</w:t>
      </w:r>
    </w:p>
    <w:p>
      <w:r>
        <w:t>b) Tình hình đánh giá phân loại đô thị của các đô thị trên địa bàn sau khi thực hiện sắp xếp đơn vị hành chính trong giai đoạn 2019-2021; đánh giá sơ bộ việc đáp ứng các tiêu chuẩn về phân loại đô thị của các đơn vị hành chính đô thị được hình thành sau sắp xếp giai đoạn 2019-2021 đến thời điểm báo cáo tháng 6/2024.</w:t>
      </w:r>
    </w:p>
    <w:p>
      <w:r>
        <w:t>2. Kế hoạch phân loại đô thị của tỉnh, thành phố trực thuộc Trung ương theo các giai đoạn đến năm 2025 và 2030 (theo biểu mẫu tại phụ lục kèm theo văn bản này). Danh mục này cần nêu toàn bộ đô thị của tỉnh, thành phố trực thuộc Trung ương. Trường hợp điều chỉnh thay đổi so với Quyết định số 241/QĐ-TTg, đề nghị nêu rõ ở phần ghi chú.</w:t>
      </w:r>
    </w:p>
    <w:p>
      <w:r>
        <w:t>3. Các đề xuất, kiến nghị (nếu có).</w:t>
      </w:r>
    </w:p>
    <w:p>
      <w:r>
        <w:t>Báo cáo của Ủy ban nhân dân tỉnh/thành phố trực thuộc Trung ương đề nghị gửi về Bộ Xây dựng trước ngày  15/9/2024  để tổng hợp.</w:t>
      </w:r>
    </w:p>
    <w:p>
      <w:r>
        <w:t>Bộ Xây dựng trân trọng cảm ơn./.</w:t>
      </w:r>
    </w:p>
    <w:p>
      <w:r>
        <w:t>Nơi nhận:</w:t>
      </w:r>
    </w:p>
    <w:p>
      <w:r>
        <w:t>- Như trên;</w:t>
      </w:r>
    </w:p>
    <w:p>
      <w:r>
        <w:t>- Bộ trưởng Bộ Xây dựng (để b/c);</w:t>
      </w:r>
    </w:p>
    <w:p>
      <w:r>
        <w:t>- Lưu: VT, PTĐT.</w:t>
      </w:r>
    </w:p>
    <w:p>
      <w:r>
        <w:t>KT. BỘ TRƯỞNG</w:t>
      </w:r>
    </w:p>
    <w:p>
      <w:r>
        <w:t>THỨ TRƯỞNG</w:t>
      </w:r>
    </w:p>
    <w:p>
      <w:r>
        <w:t>Nguyễn Tường Văn</w:t>
      </w:r>
    </w:p>
    <w:p>
      <w:r>
        <w:t>PHỤ LỤC:</w:t>
      </w:r>
    </w:p>
    <w:p>
      <w:r>
        <w:t>CẬP NHẬT KẾ HOẠCH PHÂN LOẠI ĐÔ THỊ ĐẾN NĂM 2030</w:t>
      </w:r>
    </w:p>
    <w:p>
      <w:r>
        <w:t>(Kèm theo Văn bản số 4758/BXD-PTĐT ngày 23/8/2024 của Bộ Xây dựng)</w:t>
      </w:r>
    </w:p>
    <w:p>
      <w:r>
        <w:t>STT</w:t>
      </w:r>
    </w:p>
    <w:p>
      <w:r>
        <w:t>Tên đô thị</w:t>
      </w:r>
    </w:p>
    <w:p>
      <w:r>
        <w:t>Phân loại đô thị hiện trạng</w:t>
      </w:r>
    </w:p>
    <w:p>
      <w:r>
        <w:t>Đến năm 2025</w:t>
      </w:r>
    </w:p>
    <w:p>
      <w:r>
        <w:t>Giai đoạn 2026-2030</w:t>
      </w:r>
    </w:p>
    <w:p>
      <w:r>
        <w:t>Ghi chú</w:t>
      </w:r>
    </w:p>
    <w:p>
      <w:r>
        <w:t>1</w:t>
      </w:r>
    </w:p>
    <w:p>
      <w:r>
        <w:t>2</w:t>
      </w:r>
    </w:p>
    <w:p>
      <w:r>
        <w:t>...</w:t>
      </w:r>
    </w:p>
    <w:p>
      <w:r>
        <w:t>Lưu ý: - Các đô thị dự kiến hình thành sau sắp xếp đơn vị hành chính trong giai đoạn 2021 - 2030, đề nghị đánh dấu “*”.</w:t>
      </w:r>
    </w:p>
    <w:p>
      <w:r>
        <w:t>- Các thành phố trực thuộc Trung ương nêu đầy đủ các Quận dự kiến hình thành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