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4735/TCT-KK năm 2024 rà soát thông tin để đảm bảo điều kiện triển khai cấp tài khoản định danh tổ chức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4735/TCT-KK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4735/TCT-KK</w:t>
      </w:r>
    </w:p>
    <w:p>
      <w:r>
        <w:t>V/v rà soát thông tin để đảm bảo điều kiện triển khai cấp tài khoản định danh tổ chức</w:t>
      </w:r>
    </w:p>
    <w:p>
      <w:r>
        <w:t>Hà Nội, ngày 22 tháng 10 năm 2024</w:t>
      </w:r>
    </w:p>
    <w:p>
      <w:r>
        <w:t>Kính gửi:</w:t>
      </w:r>
    </w:p>
    <w:p>
      <w:r>
        <w:t>- Cục Thuế các tỉnh, thành phố trực thuộc Trung ương;</w:t>
      </w:r>
    </w:p>
    <w:p>
      <w:r>
        <w:t>- Cục Thuế Doanh nghiệp lớn.</w:t>
      </w:r>
    </w:p>
    <w:p>
      <w:r>
        <w:t>Căn cứ quy định tại Khoản 1 Điều 17 Luật Quản lý thuế số 38/2019/QH14 ngày 13/6/2019 của Quốc hội quy định về trách nhiệm của người nộp thuế trong việc thực hiện đăng ký thuế;</w:t>
      </w:r>
    </w:p>
    <w:p>
      <w:r>
        <w:t>Thực hiện quy định tại Điều 6, Điều 12 Nghị định số 69/2024/NĐ-CP ngày 25/6/2024 của Chính phủ quy định về định danh và xác thực điện tử, Quy trình đăng ký, xử lý, cấp và quản lý tài khoản định danh điện tử đối với cơ quan, tổ chức do Bộ Công an xây dựng, cơ quan thuế có trách nhiệm xác thực thông tin của tổ chức đã có mã số thuế trong cơ sở dữ liệu thuế cho cơ quan quản lý định danh và xác thực điện tử (Bộ Công an) để thực hiện cấp tài khoản định danh điện tử cho tổ chức.</w:t>
      </w:r>
    </w:p>
    <w:p>
      <w:r>
        <w:t>Nhằm chuẩn hóa dữ liệu đăng ký thuế, đồng thời đảm bảo các điều kiện để triển khai cấp tài khoản định danh điện tử cho tổ chức theo quy định tại Nghị định số 69/2024/NĐ-CP, Tổng cục Thuế đề nghị Cục Thuế các tỉnh, thành phố triển khai thực hiện rà soát để chuẩn hóa thông tin đăng ký thuế của tổ chức trong hệ thống ứng dụng đăng ký thuế như sau:</w:t>
      </w:r>
    </w:p>
    <w:p>
      <w:r>
        <w:t>1. Phạm vi, đối tượng</w:t>
      </w:r>
    </w:p>
    <w:p>
      <w:r>
        <w:t>Người nộp thuế là tổ chức đã được cấp mã số thuế thuộc cơ quan thuế trực tiếp quản lý và đang còn hoạt động (trừ doanh nghiệp, hợp tác xã đăng ký thuế cùng với đăng ký kinh doanh theo cơ chế một cửa liên thông). Các trường thông tin cần phải rà soát bao gồm:</w:t>
      </w:r>
    </w:p>
    <w:p>
      <w:r>
        <w:t>- Tên người nộp thuế;</w:t>
      </w:r>
    </w:p>
    <w:p>
      <w:r>
        <w:t>- Địa chỉ trụ sở chính;</w:t>
      </w:r>
    </w:p>
    <w:p>
      <w:r>
        <w:t>- Số, ngày tháng năm cấp Giấy phép thành lập và hoạt động/Quyết định thành lập/Giấy tờ tương đương khác do cơ quan có thẩm quyền cấp;</w:t>
      </w:r>
    </w:p>
    <w:p>
      <w:r>
        <w:t>- Họ và tên, ngày tháng năm sinh, số CCCD của người đứng đầu/người đại diện theo pháp luật của người nộp thuế (nếu là người Việt Nam).</w:t>
      </w:r>
    </w:p>
    <w:p>
      <w:r>
        <w:t>- Các thông tin đăng ký thuế khác của người nộp thuế còn thiếu theo quy định hiện hành.</w:t>
      </w:r>
    </w:p>
    <w:p>
      <w:r>
        <w:t>2. Mục đích, yêu cầu</w:t>
      </w:r>
    </w:p>
    <w:p>
      <w:r>
        <w:t>Đảm bảo các thông tin đăng ký thuế của người nộp thuế là tổ chức trong hệ thống đăng ký thuế được cập nhật đầy đủ, chính xác, đúng quy định hiện hành, làm cơ sở để cơ quan thuế xác thực thông tin với cơ quan quản lý định danh và xác thực điện tử (của Bộ Công an) khi người nộp thuế thực hiện thủ tục đăng ký tài khoản định danh điện tử theo quy định tại Nghị định số 69/2024/NĐ-CP. Trong đó:</w:t>
      </w:r>
    </w:p>
    <w:p>
      <w:r>
        <w:t>- Thông tin về người đứng đầu/người đại diện theo pháp luật của tổ chức: được cập nhật đầy đủ các trường thông tin Họ và tên, ngày tháng năm sinh, số căn cước công dân và phải được chuẩn hóa so với thông tin của cá nhân trong Cơ sở dữ liệu quốc gia về dân cư.</w:t>
      </w:r>
    </w:p>
    <w:p>
      <w:r>
        <w:t>- Các thông tin về Tên người nộp thuế, Địa chỉ trụ sở chính, Số và ngày cấp Giấy phép thành lập và hoạt động/Quyết định thành lập/Giấy tờ tương đương khác do cơ quan có thẩm quyền cấp: được cập nhật đầy đủ, chính xác theo hồ sơ đăng ký thuế của người nộp thuế.</w:t>
      </w:r>
    </w:p>
    <w:p>
      <w:r>
        <w:t>- Các thông tin đăng ký thuế khác của người nộp thuế còn thiếu được cập nhật đầy đủ, chính xác theo quy định hiện hành.</w:t>
      </w:r>
    </w:p>
    <w:p>
      <w:r>
        <w:t>3. Tổ chức thực hiện</w:t>
      </w:r>
    </w:p>
    <w:p>
      <w:r>
        <w:t>3.1. Cơ quan thuế quản lý trực tiếp người nộp thuế thực hiện:</w:t>
      </w:r>
    </w:p>
    <w:p>
      <w:r>
        <w:t>- Tổ chức tuyên truyền để nâng cao hiểu biết của người nộp thuế về trách nhiệm và quyền lợi trong việc thực hiện đúng quy định về đăng ký thuế; hướng dẫn người nộp thuế thực hiện rà soát, chuẩn hóa thông tin đăng ký thuế theo đúng phạm vi, đối tượng và mục đích, yêu cầu nêu tại điểm 1, điểm 2 công văn này.</w:t>
      </w:r>
    </w:p>
    <w:p>
      <w:r>
        <w:t>- Lập danh sách người nộp thuế thuộc phạm vi rà soát, phân công thực hiện rà soát cụ thể đến từng bộ phận theo nguyên tắc người nộp thuế do bộ phận nào quản lý, bộ phận đó chủ trì đôn đốc rà soát với người nộp thuế.</w:t>
      </w:r>
    </w:p>
    <w:p>
      <w:r>
        <w:t>- Khi người nộp thuế nộp hồ sơ thay đổi thông tin đăng ký thuế, cơ quan thuế thực hiện xử lý và cập nhật chính xác, đầy đủ và hệ thống ứng dụng đăng ký thuế theo quy định hiện hành.</w:t>
      </w:r>
    </w:p>
    <w:p>
      <w:r>
        <w:t>- Thời hạn hoàn thành: 15/11/2024.</w:t>
      </w:r>
    </w:p>
    <w:p>
      <w:r>
        <w:t>3.2. Sau ngày 15/11/2024, Tổng cục Thuế kết xuất lại danh sách người nộp thuế chưa bổ sung đầy đủ thông tin hoặc thông tin của người đứng đầu/người đại diện theo pháp luật chưa khớp với Cơ sở dữ liệu quốc gia về dân cư, giao danh sách rà soát và giám sát tiến độ, kết quả thực hiện đối với từng Cục Thuế. Thời hạn để các Cục Thuế hoàn thành rà soát là 31/12/2024.</w:t>
      </w:r>
    </w:p>
    <w:p>
      <w:r>
        <w:t>3.3. Tổng cục Thuế hỗ trợ các cơ quan thuế tạo Thông báo gửi cho người nộp thuế qua tài khoản thuế điện tử (bao gồm người nộp thuế là tổ chức thuộc diện đăng ký thuế trực tiếp với cơ quan thuế có trạng thái mã số thuế khác các trạng thái 01, 03, 05, 06) theo mẫu tại Phụ lục 01 đính kèm công văn này để tuyên truyền, hướng dẫn người nộp thuế thực hiện rà soát, chuẩn hóa. Đối với người nộp thuế có trạng thái mã số thuế là 03 hoặc 05 hoặc 06 khi được khôi phục về trạng thái hoạt động thì cơ quan thuế hướng dẫn người nộp thuế rà soát và thay đổi thông tin theo hướng dẫn tại điểm 1, điểm 2 công văn này.</w:t>
      </w:r>
    </w:p>
    <w:p>
      <w:r>
        <w:t>Trong quá trình triển khai, nếu có khó khăn, vướng mắc, đề nghị Cục Thuế các tỉnh, thành phố báo cáo Tổng cục Thuế (Vụ Kê khai và Kế toán thuế, đầu mối liên hệ: Đỗ Thị Thu Hà, Điện thoại: 024.39712555 (máy lẻ 7039), Email: dttha01@gdt.gov.vn) để được hướng dẫn.</w:t>
      </w:r>
    </w:p>
    <w:p>
      <w:r>
        <w:t>Tổng cục Thuế thông báo Cục Thuế các tỉnh, thành phố biết và tổ chức thực hiện./.</w:t>
      </w:r>
    </w:p>
    <w:p>
      <w:r>
        <w:t>Nơi nhận:</w:t>
      </w:r>
    </w:p>
    <w:p>
      <w:r>
        <w:t>- Như trên;</w:t>
      </w:r>
    </w:p>
    <w:p>
      <w:r>
        <w:t>- Lãnh đạo Tổng cục (để b/c);</w:t>
      </w:r>
    </w:p>
    <w:p>
      <w:r>
        <w:t>- Các Vụ/đơn vị thuộc TCT: CNTT, TTHT;</w:t>
      </w:r>
    </w:p>
    <w:p>
      <w:r>
        <w:t>- Lưu: VT, KK.</w:t>
      </w:r>
    </w:p>
    <w:p>
      <w:r>
        <w:t>KT. TỔNG CỤC TRƯỞNG</w:t>
      </w:r>
    </w:p>
    <w:p>
      <w:r>
        <w:t>PHÓ TỔNG CỤC TRƯỞNG</w:t>
      </w:r>
    </w:p>
    <w:p>
      <w:r>
        <w:t>Mai Sơn</w:t>
      </w:r>
    </w:p>
    <w:p>
      <w:r>
        <w:t>PHỤ LỤC 01</w:t>
      </w:r>
    </w:p>
    <w:p>
      <w:r>
        <w:t>(Kèm theo công văn số: 4735/TCT-KK ngày 22/10/2024 của Tổng cục Thuế)</w:t>
      </w:r>
    </w:p>
    <w:p>
      <w:r>
        <w:t>TÊN CƠ QUAN THUẾ CẤP TRÊN</w:t>
      </w:r>
    </w:p>
    <w:p>
      <w:r>
        <w:t>TÊN CƠ QUAN QUẢN LÝ THUẾ</w:t>
      </w:r>
    </w:p>
    <w:p>
      <w:r>
        <w:t>BAN HÀNH THÔNG BÁO</w:t>
      </w:r>
    </w:p>
    <w:p>
      <w:r>
        <w:t>-------</w:t>
      </w:r>
    </w:p>
    <w:p>
      <w:r>
        <w:t>CỘNG HÒA XÃ HỘI CHỦ NGHĨA VIỆT NAM</w:t>
      </w:r>
    </w:p>
    <w:p>
      <w:r>
        <w:t>Độc lập - Tự do - Hạnh phúc</w:t>
      </w:r>
    </w:p>
    <w:p>
      <w:r>
        <w:t>---------------</w:t>
      </w:r>
    </w:p>
    <w:p>
      <w:r>
        <w:t>Số: ………./TB-…….</w:t>
      </w:r>
    </w:p>
    <w:p>
      <w:r>
        <w:t>……, ngày …… tháng …… năm ……</w:t>
      </w:r>
    </w:p>
    <w:p>
      <w:r>
        <w:t>THÔNG BÁO</w:t>
      </w:r>
    </w:p>
    <w:p>
      <w:r>
        <w:t>Về việc rà soát thông tin đăng ký thuế</w:t>
      </w:r>
    </w:p>
    <w:p>
      <w:r>
        <w:t>Kính gửi:</w:t>
      </w:r>
    </w:p>
    <w:p>
      <w:r>
        <w:t>... (Tên NNT)………………………………..</w:t>
      </w:r>
    </w:p>
    <w:p>
      <w:r>
        <w:t>Mã số thuế: …………………………………</w:t>
      </w:r>
    </w:p>
    <w:p>
      <w:r>
        <w:t>Địa chỉ nhận thông báo: …………………..</w:t>
      </w:r>
    </w:p>
    <w:p>
      <w:r>
        <w:t>Căn cứ quy định tại Khoản 1 Điều 17 Luật Quản lý thuế số 38/2019/QH14 ngày 13/6/2019 của Quốc hội quy định về trách nhiệm của người nộp thuế trong đăng ký thuế;</w:t>
      </w:r>
    </w:p>
    <w:p>
      <w:r>
        <w:t>Căn cứ quy định tại Điều 6, Điều 12 Nghị định số 69/2024/NĐ-CP ngày 25/6/2024 của Chính phủ quy định về định danh và xác thực điện tử, cơ quan thuế có trách nhiệm xác thực thông tin của tổ chức đã có mã số thuế trong Cơ sở dữ liệu thuế cho cơ quan quản lý định danh và xác thực điện tử (Bộ Công an) để thực hiện cấp tài khoản định danh điện tử cho tổ chức.</w:t>
      </w:r>
    </w:p>
    <w:p>
      <w:r>
        <w:t>Để đảm bảo trách nhiệm và quyền lợi chính đáng của người nộp thuế về sự đầy đủ và chính xác của các thông tin đăng ký thuế, tạo thuận lợi khi người nộp thuế thực hiện thủ tục đăng ký tài khoản định danh điện tử theo quy định tại Nghị định số 69/2024/NĐ-CP, cơ quan thuế hướng dẫn người nộp thuế thực hiện rà soát thông tin đăng ký thuế như sau:</w:t>
      </w:r>
    </w:p>
    <w:p>
      <w:r>
        <w:t>1. Người nộp thuế thực hiện tra cứu thông tin đăng ký thuế của mình trên Cổng thông tin điện tử của Tổng cục Thuế tại địa chỉ https://www.gdt.gov.vn hoặc https://thuedientu.gdt.gov.vn. Các thông tin rà soát bao gồm:</w:t>
      </w:r>
    </w:p>
    <w:p>
      <w:r>
        <w:t>- Thông tin về người đứng đầu/người đại diện theo pháp luật: Rà soát để cập nhật đầy đủ các trường thông tin: Họ và tên, Ngày tháng năm sinh, số căn cước công dân của cá nhân đang là người đứng đầu/người đại diện theo pháp luật của người nộp thuế (nếu là người Việt Nam). Các thông tin này phải đảm bảo khớp đúng với thông tin của cá nhân trong Cơ sở dữ liệu quốc gia về dân cư.</w:t>
      </w:r>
    </w:p>
    <w:p>
      <w:r>
        <w:t>- Các thông tin về Tên người nộp thuế, Địa chỉ trụ sở chính, số và ngày cấp Giấy phép thành lập và hoạt động/Quyết định thành lập/Giấy tờ tương đương khác do cơ quan có thẩm quyền cấp: Rà soát để cập nhật đầy đủ, chính xác theo thông tin của người nộp thuế.</w:t>
      </w:r>
    </w:p>
    <w:p>
      <w:r>
        <w:t>- Các thông tin đăng ký thuế khác: Rà soát để bổ sung đầy đủ, chính xác các thông tin còn thiếu theo mẫu tờ khai đăng ký thuế phù hợp với loại người nộp thuế quy định tại Thông tư số 105/2020/TT-BTC ngày 03/12/2020 của Bộ Tài chính hướng dẫn về đăng ký thuế.</w:t>
      </w:r>
    </w:p>
    <w:p>
      <w:r>
        <w:t>2. Sau khi rà soát, trường hợp thông tin của người nộp thuế đang lưu trữ tại hệ thống của cơ quan thuế không đầy đủ hoặc không chính xác, đề nghị người nộp thuế thực hiện thủ tục thay đổi thông tin đăng ký thuế với cơ quan thuế quản lý trực tiếp theo quy định tại Điều 10 Thông tư số 105/2020/TT-BTC ngày 03/12/2020 của Bộ Tài chính để cơ quan thuế cập nhật kịp thời vào hệ thống.</w:t>
      </w:r>
    </w:p>
    <w:p>
      <w:r>
        <w:t>Trường hợp người nộp thuế không thực hiện thay đổi thông tin với cơ quan thuế, các thông tin của người nộp thuế đang lưu trữ tại hệ thống của cơ quan thuế là cơ sở để cơ quan thuế xác thực thông tin với cơ quan quản lý định danh và xác thực điện tử (Bộ Công an) khi người nộp thuế thực hiện thủ tục đăng ký tài khoản định danh điện tử theo quy định tại Nghị định số 69/2024/NĐ-CP.</w:t>
      </w:r>
    </w:p>
    <w:p>
      <w:r>
        <w:t>Nếu có vướng mắc, đề nghị người nộp thuế liên hệ với cơ quan quản lý thuế ... &lt;Tên cơ quan thuế ban hành thông báo&gt;  theo số điện thoại:... &lt;Số điện thoại của cơ quan thuế&gt; .., địa chỉ:...  &lt;Địa chỉ cơ quan thuế&gt;….</w:t>
      </w:r>
    </w:p>
    <w:p>
      <w:r>
        <w:t>Cơ quan thuế thông báo để người nộp thuế được biết và thực hiện./.</w:t>
      </w:r>
    </w:p>
    <w:p>
      <w:r>
        <w:t>Nơi nhận:</w:t>
      </w:r>
    </w:p>
    <w:p>
      <w:r>
        <w:t>- Như trên;</w:t>
      </w:r>
    </w:p>
    <w:p>
      <w:r>
        <w:t>- …;</w:t>
      </w:r>
    </w:p>
    <w:p>
      <w:r>
        <w:t>- Lưu: ………..</w:t>
      </w:r>
    </w:p>
    <w:p>
      <w:r>
        <w:t>THỦ TRƯỞNG CƠ QUAN QUẢN LÝ</w:t>
      </w:r>
    </w:p>
    <w:p>
      <w:r>
        <w:t>THUẾ BAN HÀNH THÔNG BÁO</w:t>
      </w:r>
    </w:p>
    <w:p>
      <w:r>
        <w:t>(Ký, ghi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