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4613/CT-CS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4613/CT-CS</w:t>
      </w:r>
    </w:p>
    <w:p>
      <w:r>
        <w:t>V/v chính sách thuế</w:t>
      </w:r>
    </w:p>
    <w:p>
      <w:r>
        <w:t>Hà Nội, ngày 22 tháng 10 năm 2025</w:t>
      </w:r>
    </w:p>
    <w:p>
      <w:r>
        <w:t>Kính gửi:  Bà Đào Yến Nhi</w:t>
      </w:r>
    </w:p>
    <w:p>
      <w:r>
        <w:t>Cục Thuế nhận được đơn phản ánh kiến nghị mã số PAKN.20250820.0375 của bà Đào Yến Nhi về chính sách thuế. Về vấn đề này, Cục Thuế có ý kiến như sau:</w:t>
      </w:r>
    </w:p>
    <w:p>
      <w:r>
        <w:t>Căn cứ khoản 25 Điều 5 và khoản 2 Điều 18 Luật Thuế giá trị gia tăng (GTGT) số 48/2024/QH15 ngày 26/11/2024 quy định đối tượng không chịu thuế và hiệu lực thi hành;</w:t>
      </w:r>
    </w:p>
    <w:p>
      <w:r>
        <w:t>Căn cứ khoản 2 Điều 4 và khoản 1 Điều 9 Thông tư số 40/2021/TT-BTC ngày 01/6/2021 của Bộ Tài chính hướng dẫn nguyên tắc tính thuế và phương pháp tính thuế đối với một số trường hợp đặc thù;</w:t>
      </w:r>
    </w:p>
    <w:p>
      <w:r>
        <w:t>Căn cứ khoản 3 Điều 1 Thông tư số 100/2021/TT-BTC ngày 15/11/2021 của Bộ Tài chính sửa đổi điểm c khoản 1 Điều 9 Thông tư số 40/2021/TT-BTC ngày 01/6/2021 của Bộ Tài chính về phương pháp tính thuế đối với một số trường hợp đặc thù;</w:t>
      </w:r>
    </w:p>
    <w:p>
      <w:r>
        <w:t>Căn cứ Điều 11 và Điều 13 Thông tư số 40/2021/TT-BTC ngày 01/6/2021 của Bộ Tài chính hướng dẫn quản lý thuế đối với hộ kinh doanh, cá nhân kinh doanh nộp thuế theo phương pháp kê khai và quản lý thuế đối với hộ khoán;</w:t>
      </w:r>
    </w:p>
    <w:p>
      <w:r>
        <w:t>Căn cứ khoản 1 Điều 8 Thông tư số 40/2025/TT-BTC ngày 13/6/2025 của Bộ Tài chính sửa đổi, bổ sung điểm c, điểm d khoản 1; điểm a, điểm b, điểm đ khoản 5; điểm b.1, điểm b.2 khoản 9 Điều 13 về quản lý thuế đối với hộ khoán.</w:t>
      </w:r>
    </w:p>
    <w:p>
      <w:r>
        <w:t>Căn cứ các quy định trên:</w:t>
      </w:r>
    </w:p>
    <w:p>
      <w:r>
        <w:t>1. Quản lý thuế đối với hoạt động cho thuê tài sản của cá nhân:</w:t>
      </w:r>
    </w:p>
    <w:p>
      <w:r>
        <w:t>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w:t>
      </w:r>
    </w:p>
    <w:p>
      <w:r>
        <w:t>Đối với cá nhân thực hiện kinh doanh dịch vụ lưu trú bao gồm: cung cấp cơ sở lưu trú ngắn hạn cho khách du lịch, khách vãng lai khác; cung cấp cơ sở lưu trú dài hạn không phải là căn hộ cho sinh viên, công nhân và những đối tượng tương tự; cung cấp cơ sở lưu trú cùng dịch vụ ăn uống hoặc các phương tiện giải trí.</w:t>
      </w:r>
    </w:p>
    <w:p>
      <w:r>
        <w:t>Cục Thuế ghi nhận ý kiến của Bà để tổng hợp, báo cáo cấp có thẩm quyền trong quá trình nghiên cứu, xây dựng chính sách quản lý thuế đối với hộ kinh doanh, cá nhân kinh doanh theo hướng đơn giản, đồng bộ và minh bạch.</w:t>
      </w:r>
    </w:p>
    <w:p>
      <w:r>
        <w:t>2. Quản lý thuế đối với cá nhân có doanh thu dưới 100 triệu đồng</w:t>
      </w:r>
    </w:p>
    <w:p>
      <w:r>
        <w:t>Hộ kinh doanh, cá nhân kinh doanh có doanh thu từ hoạt động sản xuất, kinh doanh trong năm dương lịch từ 100 triệu đồng trở xuống (từ ngày 01/01/2026 là 200 triệu đồng trở xuống) thì thuộc đối tượng không chịu thuế GTGT và không phải nộp thuế TNCN theo quy định pháp luật về thuế GTGT và thuế TNCN. Hộ kinh doanh, cá nhân kinh doanh có trách nhiệm khai thuế chính xác, trung thực, đầy đủ và nộp hồ sơ thuế đúng hạn; chịu trách nhiệm trước pháp luật về tính chính xác, trung thực, đầy đủ của hồ sơ thuế theo quy định. Việc khai và nộp hồ sơ khai thuế được quy định tại Điều 11 và Điều 13 Thông tư số 40/2021/TT-BTC ngày 01/6/2021 của Bộ Tài chính.</w:t>
      </w:r>
    </w:p>
    <w:p>
      <w:r>
        <w:t>3. Ứng dụng eTax Mobile và mẫu biểu tờ khai</w:t>
      </w:r>
    </w:p>
    <w:p>
      <w:r>
        <w:t>Hiện nay, trên ứng dụng Thuế điện tử dành cho cá nhân đã hỗ trợ người dùng kê khai tờ khai thuê tài sản với kỳ kê khai theo lần thanh toán và kỳ năm. Tại ứng dụng eTax Mobile đã hỗ trợ hộ kinh doanh, cá nhân kinh doanh kê khai thuế theo Mẫu 01/CNKD - Tờ khai thuế đối với hộ kinh doanh, cá nhân kinh doanh ban hành kèm theo Thông tư số 40/2021/TT-BTC ngày 01/6/2021 của Bộ Tài Chính.</w:t>
      </w:r>
    </w:p>
    <w:p>
      <w:r>
        <w:t>Đối với tờ khai thuế đối với hoạt động cho thuê tài sản theo Mẫu 01/TTS - Tờ khai thuế đối với hoạt động cho thuê tài sản ban hành kèm theo Thông tư số 40/2021/TT-BTC, Cục Thuế sẽ thực hiện nâng cấp trong thời gian tới.</w:t>
      </w:r>
    </w:p>
    <w:p>
      <w:r>
        <w:t>4. Hoạt động tuyên truyền, hỗ trợ người nộp thuế</w:t>
      </w:r>
    </w:p>
    <w:p>
      <w:r>
        <w:t>Hiện nay cơ quan thuế đã đa dạng hóa các kênh tuyên truyền hỗ trợ doanh nghiệp nhỏ, hộ kinh doanh, cá nhân kinh doanh như sau:</w:t>
      </w:r>
    </w:p>
    <w:p>
      <w:r>
        <w:t>- Xây dựng tài liệu hướng dẫn thuế; tư vấn trực tuyến qua mạng xã hội, chatbot, đường dây nóng; triển khai Cổng thông tin thuế hỗ trợ doanh nhân;</w:t>
      </w:r>
    </w:p>
    <w:p>
      <w:r>
        <w:t>- Khuyến khích hộ kinh doanh tham gia chuyển đổi số, sử dụng hóa đơn điện tử khởi tạo từ máy tính tiền như: cung cấp các dịch vụ khai thuế, nộp thuế điện tử miễn phí trên Trang thông tin điện tử của Cục Thuế, trên ứng dụng di động eTax Mobile;</w:t>
      </w:r>
    </w:p>
    <w:p>
      <w:r>
        <w:t>- Tập trung nguồn lực hỗ trợ tối đa hộ kinh doanh trong giai đoạn chuyển đổi từ phương thức khoán sang phương thức kê khai; thành lập tổ công tác hỗ trợ trực tiếp tại cơ sở cho hộ kinh doanh trong quá trình chuyển đổi; xây dựng và triển khai các chương trình hỗ trợ hộ kinh doanh, cá nhân kinh doanh phù hợp theo nhóm ngành nghề, theo quy mô.</w:t>
      </w:r>
    </w:p>
    <w:p>
      <w:r>
        <w:t>Thực hiện Nghị quyết số 68-NQ/TW ngày 04/5/2025 của Bộ Chính trị về phát triển kinh tế tư nhân và Nghị quyết số 198/2025/QH15 ngày 17/5/2025 của Quốc hội về một số cơ chế, chính sách đặc biệt phát triển kinh tế tư nhân, Bộ Tài chính đang khẩn trương xây dựng, sửa đổi, bổ sung các văn bản quy định pháp luật như:</w:t>
      </w:r>
    </w:p>
    <w:p>
      <w:r>
        <w:t>- Xây dựng Nghị định hướng dẫn Nghị quyết số 198/2025/QH15, trong đó có giải pháp hỗ trợ hộ kinh doanh;</w:t>
      </w:r>
    </w:p>
    <w:p>
      <w:r>
        <w:t>- Xây dựng Luật Quản lý thuế (sửa đổi) và Luật Thuế thu nhập cá nhân (sửa đổi) để trình Quốc hội xem xét thông qua tại kỳ họp tháng 10/2025, trong đó bỏ quy định về khoán thuế đối với hộ kinh doanh, cá nhân kinh doanh, bổ sung quy định về chính sách thuế, phương thức cơ chế tự khai, nộp thuế áp dụng từ ngày 01/01/2026.</w:t>
      </w:r>
    </w:p>
    <w:p>
      <w:r>
        <w:t>- Bộ Tài chính chỉ đạo cơ quan thuế chủ động đẩy mạnh các hình thức tuyên truyền, hỗ trợ hộ kinh doanh, cá nhân kinh doanh trong năm 2025 và năm 2026 để người nộp thuế làm quen với phương thức kê khai và quản lý thuế mới và để việc thực hiện của hộ kinh doanh, cá nhân kinh doanh được thuận lợi ngay từ ngày 01/01/2026 theo Nghị quyết số 68-NQ/TW và Nghị quyết số 198/2025/QH15 nêu trên.</w:t>
      </w:r>
    </w:p>
    <w:p>
      <w:r>
        <w:t>Cục Thuế có ý kiến để bà Đào Yến Nhi được biết./.</w:t>
      </w:r>
    </w:p>
    <w:p>
      <w:r>
        <w:t>Nơi nhận:</w:t>
      </w:r>
    </w:p>
    <w:p>
      <w:r>
        <w:t>- Như trên;</w:t>
      </w:r>
    </w:p>
    <w:p>
      <w:r>
        <w:t>- Phó CTrg Đặng Ngọc Minh (để b/c);</w:t>
      </w:r>
    </w:p>
    <w:p>
      <w:r>
        <w:t>- Ban CĐS, NVT,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